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F8D0D" w14:textId="02EEF0A9" w:rsidR="00910A27" w:rsidRPr="00E04DE3" w:rsidRDefault="00910A27" w:rsidP="00820785">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bookmarkStart w:id="0" w:name="_GoBack"/>
      <w:bookmarkEnd w:id="0"/>
      <w:r w:rsidRPr="00E04DE3">
        <w:rPr>
          <w:rFonts w:ascii="Times New Roman" w:eastAsia="Times New Roman" w:hAnsi="Times New Roman" w:cs="Times New Roman"/>
          <w:sz w:val="28"/>
          <w:szCs w:val="28"/>
          <w:lang w:eastAsia="ru-RU"/>
        </w:rPr>
        <w:t>Приложение №1 к Приказу</w:t>
      </w:r>
    </w:p>
    <w:p w14:paraId="1CE13BA1" w14:textId="405E7E46" w:rsidR="00AE29A1" w:rsidRPr="00E04DE3" w:rsidRDefault="0006104E" w:rsidP="00D9258A">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sidRPr="0006104E">
        <w:rPr>
          <w:rFonts w:ascii="Times New Roman" w:eastAsia="Times New Roman" w:hAnsi="Times New Roman" w:cs="Times New Roman"/>
          <w:sz w:val="28"/>
          <w:szCs w:val="28"/>
          <w:lang w:eastAsia="ru-RU"/>
        </w:rPr>
        <w:t>П-0299-1/08 от 30.08.2019</w:t>
      </w:r>
    </w:p>
    <w:p w14:paraId="07B960A4" w14:textId="77777777" w:rsidR="00AE29A1" w:rsidRPr="00E04DE3" w:rsidRDefault="00AE29A1" w:rsidP="00820785">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55DE6AA" w14:textId="77777777" w:rsidR="006E214D" w:rsidRPr="00E04DE3" w:rsidRDefault="00FD0C07" w:rsidP="00820785">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А</w:t>
      </w:r>
      <w:r w:rsidR="006E214D" w:rsidRPr="00E04DE3">
        <w:rPr>
          <w:rFonts w:ascii="Times New Roman" w:eastAsia="Times New Roman" w:hAnsi="Times New Roman" w:cs="Times New Roman"/>
          <w:sz w:val="28"/>
          <w:szCs w:val="28"/>
          <w:lang w:eastAsia="ru-RU"/>
        </w:rPr>
        <w:t>кционерное общество</w:t>
      </w:r>
    </w:p>
    <w:p w14:paraId="2E66FE5F" w14:textId="18E6EECC" w:rsidR="006E214D" w:rsidRPr="00E04DE3" w:rsidRDefault="006E214D" w:rsidP="00D9258A">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40394AAB" w14:textId="77777777" w:rsidR="006E214D" w:rsidRPr="00E04DE3" w:rsidRDefault="001902A7" w:rsidP="00820785">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sidRPr="00E04DE3">
        <w:rPr>
          <w:rFonts w:ascii="Times New Roman" w:eastAsia="Times New Roman" w:hAnsi="Times New Roman" w:cs="Times New Roman"/>
          <w:noProof/>
          <w:sz w:val="28"/>
          <w:szCs w:val="28"/>
          <w:lang w:eastAsia="ru-RU"/>
        </w:rPr>
        <w:drawing>
          <wp:inline distT="0" distB="0" distL="0" distR="0" wp14:anchorId="3B1D9219" wp14:editId="787A985A">
            <wp:extent cx="1514475" cy="2390775"/>
            <wp:effectExtent l="0" t="0" r="9525" b="9525"/>
            <wp:docPr id="2" name="Рисунок 2" descr="P:\ЛОГОТИПЫ РАД\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ЛОГОТИПЫ РАД\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2390775"/>
                    </a:xfrm>
                    <a:prstGeom prst="rect">
                      <a:avLst/>
                    </a:prstGeom>
                    <a:noFill/>
                    <a:ln>
                      <a:noFill/>
                    </a:ln>
                  </pic:spPr>
                </pic:pic>
              </a:graphicData>
            </a:graphic>
          </wp:inline>
        </w:drawing>
      </w:r>
    </w:p>
    <w:p w14:paraId="70F258E3" w14:textId="77777777" w:rsidR="006E214D" w:rsidRPr="00E04DE3" w:rsidRDefault="006E214D" w:rsidP="00D9258A">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14:paraId="1C48E358" w14:textId="77777777" w:rsidR="006E214D" w:rsidRPr="00E04DE3" w:rsidRDefault="006E214D" w:rsidP="00D9258A">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14:paraId="33466995" w14:textId="77777777" w:rsidR="006E214D" w:rsidRPr="00E04DE3" w:rsidRDefault="006E214D" w:rsidP="00D9258A">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14:paraId="2F4D3EF7" w14:textId="77777777" w:rsidR="006E214D" w:rsidRPr="00E04DE3" w:rsidRDefault="006E214D" w:rsidP="00820785">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175484C" w14:textId="77777777" w:rsidR="006E214D" w:rsidRPr="00E04DE3" w:rsidRDefault="006E214D" w:rsidP="006204AF">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B6358C9"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D51F44E"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C1633A6"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AC81C94"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9FD3939"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2892949" w14:textId="77777777" w:rsidR="006E214D" w:rsidRPr="00E04DE3" w:rsidRDefault="006E214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3018672" w14:textId="77777777" w:rsidR="006E214D" w:rsidRPr="00E04DE3" w:rsidRDefault="006E214D" w:rsidP="00D9258A">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931A637" w14:textId="77777777" w:rsidR="00AF4994" w:rsidRPr="00E04DE3" w:rsidRDefault="009B02F4" w:rsidP="00D9258A">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olor w:val="000000"/>
          <w:sz w:val="28"/>
          <w:szCs w:val="28"/>
          <w:lang w:eastAsia="ru-RU"/>
        </w:rPr>
      </w:pPr>
      <w:r w:rsidRPr="00E04DE3">
        <w:rPr>
          <w:rFonts w:ascii="Times New Roman" w:eastAsia="Times New Roman" w:hAnsi="Times New Roman" w:cs="Times New Roman"/>
          <w:color w:val="000000"/>
          <w:sz w:val="28"/>
          <w:szCs w:val="28"/>
          <w:lang w:eastAsia="ru-RU"/>
        </w:rPr>
        <w:t xml:space="preserve">Регламент Системы электронных торгов (СЭТ) </w:t>
      </w:r>
    </w:p>
    <w:p w14:paraId="7A115A41" w14:textId="77777777" w:rsidR="00AF4994" w:rsidRPr="00E04DE3" w:rsidRDefault="009B02F4" w:rsidP="00D9258A">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olor w:val="000000"/>
          <w:sz w:val="28"/>
          <w:szCs w:val="28"/>
          <w:lang w:eastAsia="ru-RU"/>
        </w:rPr>
      </w:pPr>
      <w:r w:rsidRPr="00E04DE3">
        <w:rPr>
          <w:rFonts w:ascii="Times New Roman" w:eastAsia="Times New Roman" w:hAnsi="Times New Roman" w:cs="Times New Roman"/>
          <w:color w:val="000000"/>
          <w:sz w:val="28"/>
          <w:szCs w:val="28"/>
          <w:lang w:eastAsia="ru-RU"/>
        </w:rPr>
        <w:t xml:space="preserve">АО «Российский аукционный дом» </w:t>
      </w:r>
    </w:p>
    <w:p w14:paraId="10E45A42" w14:textId="1F7777B6" w:rsidR="00B727B9" w:rsidRPr="00E04DE3" w:rsidRDefault="009B02F4" w:rsidP="00D9258A">
      <w:pPr>
        <w:widowControl w:val="0"/>
        <w:autoSpaceDE w:val="0"/>
        <w:autoSpaceDN w:val="0"/>
        <w:adjustRightInd w:val="0"/>
        <w:spacing w:after="0" w:line="240" w:lineRule="auto"/>
        <w:ind w:firstLine="540"/>
        <w:contextualSpacing/>
        <w:jc w:val="center"/>
        <w:rPr>
          <w:rFonts w:ascii="Times New Roman" w:hAnsi="Times New Roman" w:cs="Times New Roman"/>
          <w:sz w:val="28"/>
          <w:szCs w:val="28"/>
        </w:rPr>
      </w:pPr>
      <w:r w:rsidRPr="00E04DE3">
        <w:rPr>
          <w:rFonts w:ascii="Times New Roman" w:eastAsia="Times New Roman" w:hAnsi="Times New Roman" w:cs="Times New Roman"/>
          <w:color w:val="000000"/>
          <w:sz w:val="28"/>
          <w:szCs w:val="28"/>
          <w:lang w:eastAsia="ru-RU"/>
        </w:rPr>
        <w:t>при проведении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p>
    <w:p w14:paraId="23674017" w14:textId="77777777" w:rsidR="00B727B9" w:rsidRPr="00E04DE3" w:rsidRDefault="00B727B9"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14:paraId="4B1268FA" w14:textId="77777777" w:rsidR="006E214D" w:rsidRPr="00E04DE3" w:rsidRDefault="006E214D" w:rsidP="006204AF">
      <w:pPr>
        <w:spacing w:line="240" w:lineRule="auto"/>
        <w:contextualSpacing/>
        <w:jc w:val="both"/>
        <w:rPr>
          <w:rFonts w:ascii="Times New Roman" w:eastAsia="Calibri" w:hAnsi="Times New Roman" w:cs="Times New Roman"/>
          <w:b/>
          <w:sz w:val="28"/>
          <w:szCs w:val="28"/>
          <w:lang w:bidi="en-US"/>
        </w:rPr>
      </w:pPr>
    </w:p>
    <w:p w14:paraId="222BC947" w14:textId="77777777" w:rsidR="006E214D" w:rsidRPr="00E04DE3" w:rsidRDefault="006E214D">
      <w:pPr>
        <w:spacing w:line="240" w:lineRule="auto"/>
        <w:contextualSpacing/>
        <w:jc w:val="both"/>
        <w:rPr>
          <w:rFonts w:ascii="Times New Roman" w:eastAsia="Calibri" w:hAnsi="Times New Roman" w:cs="Times New Roman"/>
          <w:b/>
          <w:sz w:val="28"/>
          <w:szCs w:val="28"/>
          <w:lang w:bidi="en-US"/>
        </w:rPr>
      </w:pPr>
    </w:p>
    <w:p w14:paraId="486C9089" w14:textId="77777777" w:rsidR="006E214D" w:rsidRPr="00E04DE3" w:rsidRDefault="006E214D">
      <w:pPr>
        <w:spacing w:line="240" w:lineRule="auto"/>
        <w:contextualSpacing/>
        <w:jc w:val="both"/>
        <w:rPr>
          <w:rFonts w:ascii="Times New Roman" w:eastAsia="Calibri" w:hAnsi="Times New Roman" w:cs="Times New Roman"/>
          <w:b/>
          <w:sz w:val="28"/>
          <w:szCs w:val="28"/>
          <w:lang w:bidi="en-US"/>
        </w:rPr>
      </w:pPr>
    </w:p>
    <w:p w14:paraId="07F1A1A7" w14:textId="77777777" w:rsidR="006E214D" w:rsidRPr="00E04DE3" w:rsidRDefault="006E214D">
      <w:pPr>
        <w:spacing w:line="240" w:lineRule="auto"/>
        <w:contextualSpacing/>
        <w:jc w:val="both"/>
        <w:rPr>
          <w:rFonts w:ascii="Times New Roman" w:eastAsia="Calibri" w:hAnsi="Times New Roman" w:cs="Times New Roman"/>
          <w:b/>
          <w:sz w:val="28"/>
          <w:szCs w:val="28"/>
          <w:lang w:bidi="en-US"/>
        </w:rPr>
      </w:pPr>
    </w:p>
    <w:p w14:paraId="5BD33AE4" w14:textId="77777777" w:rsidR="006E214D" w:rsidRPr="00E04DE3" w:rsidRDefault="006E214D" w:rsidP="00D9258A">
      <w:pPr>
        <w:spacing w:line="240" w:lineRule="auto"/>
        <w:contextualSpacing/>
        <w:jc w:val="center"/>
        <w:rPr>
          <w:rFonts w:ascii="Times New Roman" w:eastAsia="Calibri" w:hAnsi="Times New Roman" w:cs="Times New Roman"/>
          <w:b/>
          <w:sz w:val="28"/>
          <w:szCs w:val="28"/>
          <w:lang w:bidi="en-US"/>
        </w:rPr>
      </w:pPr>
    </w:p>
    <w:p w14:paraId="518711A5" w14:textId="12E3A0FD" w:rsidR="006E214D" w:rsidRPr="00E04DE3" w:rsidRDefault="006E214D" w:rsidP="00820785">
      <w:pPr>
        <w:spacing w:line="240" w:lineRule="auto"/>
        <w:contextualSpacing/>
        <w:jc w:val="center"/>
        <w:rPr>
          <w:rFonts w:ascii="Times New Roman" w:eastAsia="Calibri" w:hAnsi="Times New Roman" w:cs="Times New Roman"/>
          <w:b/>
          <w:sz w:val="28"/>
          <w:szCs w:val="28"/>
          <w:lang w:bidi="en-US"/>
        </w:rPr>
      </w:pPr>
      <w:r w:rsidRPr="00E04DE3">
        <w:rPr>
          <w:rFonts w:ascii="Times New Roman" w:eastAsia="Calibri" w:hAnsi="Times New Roman" w:cs="Times New Roman"/>
          <w:b/>
          <w:sz w:val="28"/>
          <w:szCs w:val="28"/>
          <w:lang w:bidi="en-US"/>
        </w:rPr>
        <w:t>г.</w:t>
      </w:r>
      <w:r w:rsidR="006B5FD8" w:rsidRPr="00E04DE3">
        <w:rPr>
          <w:rFonts w:ascii="Times New Roman" w:eastAsia="Calibri" w:hAnsi="Times New Roman" w:cs="Times New Roman"/>
          <w:b/>
          <w:sz w:val="28"/>
          <w:szCs w:val="28"/>
          <w:lang w:bidi="en-US"/>
        </w:rPr>
        <w:t xml:space="preserve"> </w:t>
      </w:r>
      <w:r w:rsidRPr="00E04DE3">
        <w:rPr>
          <w:rFonts w:ascii="Times New Roman" w:eastAsia="Calibri" w:hAnsi="Times New Roman" w:cs="Times New Roman"/>
          <w:b/>
          <w:sz w:val="28"/>
          <w:szCs w:val="28"/>
          <w:lang w:bidi="en-US"/>
        </w:rPr>
        <w:t>Санкт-Петербург</w:t>
      </w:r>
    </w:p>
    <w:p w14:paraId="45BCD875" w14:textId="19F45C0E" w:rsidR="006E214D" w:rsidRPr="00E04DE3" w:rsidRDefault="00D95D60" w:rsidP="006204AF">
      <w:pPr>
        <w:spacing w:line="240" w:lineRule="auto"/>
        <w:contextualSpacing/>
        <w:jc w:val="center"/>
        <w:rPr>
          <w:rFonts w:ascii="Times New Roman" w:eastAsia="Calibri" w:hAnsi="Times New Roman" w:cs="Times New Roman"/>
          <w:b/>
          <w:sz w:val="28"/>
          <w:szCs w:val="28"/>
          <w:lang w:bidi="en-US"/>
        </w:rPr>
      </w:pPr>
      <w:r w:rsidRPr="00E04DE3">
        <w:rPr>
          <w:rFonts w:ascii="Times New Roman" w:eastAsia="Calibri" w:hAnsi="Times New Roman" w:cs="Times New Roman"/>
          <w:b/>
          <w:sz w:val="28"/>
          <w:szCs w:val="28"/>
          <w:lang w:bidi="en-US"/>
        </w:rPr>
        <w:t>201</w:t>
      </w:r>
      <w:r w:rsidR="00EC242C" w:rsidRPr="00E04DE3">
        <w:rPr>
          <w:rFonts w:ascii="Times New Roman" w:eastAsia="Calibri" w:hAnsi="Times New Roman" w:cs="Times New Roman"/>
          <w:b/>
          <w:sz w:val="28"/>
          <w:szCs w:val="28"/>
          <w:lang w:bidi="en-US"/>
        </w:rPr>
        <w:t>9</w:t>
      </w:r>
      <w:r w:rsidRPr="00E04DE3">
        <w:rPr>
          <w:rFonts w:ascii="Times New Roman" w:eastAsia="Calibri" w:hAnsi="Times New Roman" w:cs="Times New Roman"/>
          <w:b/>
          <w:sz w:val="28"/>
          <w:szCs w:val="28"/>
          <w:lang w:bidi="en-US"/>
        </w:rPr>
        <w:t>г</w:t>
      </w:r>
      <w:r w:rsidR="006E214D" w:rsidRPr="00E04DE3">
        <w:rPr>
          <w:rFonts w:ascii="Times New Roman" w:eastAsia="Calibri" w:hAnsi="Times New Roman" w:cs="Times New Roman"/>
          <w:b/>
          <w:sz w:val="28"/>
          <w:szCs w:val="28"/>
          <w:lang w:bidi="en-US"/>
        </w:rPr>
        <w:t>.</w:t>
      </w:r>
    </w:p>
    <w:p w14:paraId="23BFE876" w14:textId="77777777" w:rsidR="00897D98" w:rsidRPr="00E04DE3" w:rsidRDefault="00897D98" w:rsidP="00820785">
      <w:pPr>
        <w:spacing w:line="240" w:lineRule="auto"/>
        <w:contextualSpacing/>
        <w:jc w:val="both"/>
        <w:rPr>
          <w:rFonts w:ascii="Times New Roman" w:eastAsia="Calibri" w:hAnsi="Times New Roman" w:cs="Times New Roman"/>
          <w:b/>
          <w:sz w:val="28"/>
          <w:szCs w:val="28"/>
          <w:lang w:bidi="en-US"/>
        </w:rPr>
      </w:pPr>
    </w:p>
    <w:sdt>
      <w:sdtPr>
        <w:rPr>
          <w:rFonts w:ascii="Times New Roman" w:eastAsiaTheme="minorHAnsi" w:hAnsi="Times New Roman" w:cs="Times New Roman"/>
          <w:b w:val="0"/>
          <w:bCs w:val="0"/>
          <w:color w:val="auto"/>
          <w:sz w:val="22"/>
          <w:szCs w:val="22"/>
          <w:lang w:eastAsia="en-US"/>
        </w:rPr>
        <w:id w:val="-1140804380"/>
        <w:docPartObj>
          <w:docPartGallery w:val="Table of Contents"/>
          <w:docPartUnique/>
        </w:docPartObj>
      </w:sdtPr>
      <w:sdtEndPr/>
      <w:sdtContent>
        <w:p w14:paraId="1C9C1779" w14:textId="77777777" w:rsidR="00897D98" w:rsidRPr="00E04DE3" w:rsidRDefault="00897D98" w:rsidP="00D9258A">
          <w:pPr>
            <w:pStyle w:val="af0"/>
            <w:jc w:val="both"/>
            <w:rPr>
              <w:rFonts w:ascii="Times New Roman" w:hAnsi="Times New Roman" w:cs="Times New Roman"/>
              <w:color w:val="auto"/>
            </w:rPr>
          </w:pPr>
          <w:r w:rsidRPr="00E04DE3">
            <w:rPr>
              <w:rFonts w:ascii="Times New Roman" w:hAnsi="Times New Roman" w:cs="Times New Roman"/>
              <w:color w:val="auto"/>
            </w:rPr>
            <w:t>Оглавление</w:t>
          </w:r>
        </w:p>
        <w:p w14:paraId="4779CD80" w14:textId="77777777" w:rsidR="00602CEB" w:rsidRPr="00E04DE3" w:rsidRDefault="00897D98">
          <w:pPr>
            <w:pStyle w:val="11"/>
            <w:tabs>
              <w:tab w:val="right" w:leader="dot" w:pos="9627"/>
            </w:tabs>
            <w:rPr>
              <w:rFonts w:ascii="Times New Roman" w:eastAsiaTheme="minorEastAsia" w:hAnsi="Times New Roman" w:cs="Times New Roman"/>
              <w:noProof/>
              <w:lang w:eastAsia="ru-RU"/>
            </w:rPr>
          </w:pPr>
          <w:r w:rsidRPr="00E04DE3">
            <w:rPr>
              <w:rFonts w:ascii="Times New Roman" w:hAnsi="Times New Roman" w:cs="Times New Roman"/>
              <w:sz w:val="28"/>
              <w:szCs w:val="28"/>
            </w:rPr>
            <w:fldChar w:fldCharType="begin"/>
          </w:r>
          <w:r w:rsidRPr="00E04DE3">
            <w:rPr>
              <w:rFonts w:ascii="Times New Roman" w:hAnsi="Times New Roman" w:cs="Times New Roman"/>
              <w:sz w:val="28"/>
              <w:szCs w:val="28"/>
            </w:rPr>
            <w:instrText xml:space="preserve"> TOC \o "1-3" \h \z \u </w:instrText>
          </w:r>
          <w:r w:rsidRPr="00E04DE3">
            <w:rPr>
              <w:rFonts w:ascii="Times New Roman" w:hAnsi="Times New Roman" w:cs="Times New Roman"/>
              <w:sz w:val="28"/>
              <w:szCs w:val="28"/>
            </w:rPr>
            <w:fldChar w:fldCharType="separate"/>
          </w:r>
          <w:hyperlink w:anchor="_Toc18591452" w:history="1">
            <w:r w:rsidR="00602CEB" w:rsidRPr="00E04DE3">
              <w:rPr>
                <w:rStyle w:val="a6"/>
                <w:rFonts w:ascii="Times New Roman" w:hAnsi="Times New Roman" w:cs="Times New Roman"/>
                <w:noProof/>
              </w:rPr>
              <w:t>1. Общие положения</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_Toc18591452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3</w:t>
            </w:r>
            <w:r w:rsidR="00602CEB" w:rsidRPr="00E04DE3">
              <w:rPr>
                <w:rFonts w:ascii="Times New Roman" w:hAnsi="Times New Roman" w:cs="Times New Roman"/>
                <w:noProof/>
                <w:webHidden/>
              </w:rPr>
              <w:fldChar w:fldCharType="end"/>
            </w:r>
          </w:hyperlink>
        </w:p>
        <w:p w14:paraId="26CD85FD" w14:textId="77777777" w:rsidR="00602CEB" w:rsidRPr="00E04DE3" w:rsidRDefault="002E6BD0">
          <w:pPr>
            <w:pStyle w:val="21"/>
            <w:tabs>
              <w:tab w:val="right" w:leader="dot" w:pos="9627"/>
            </w:tabs>
            <w:rPr>
              <w:rFonts w:ascii="Times New Roman" w:eastAsiaTheme="minorEastAsia" w:hAnsi="Times New Roman" w:cs="Times New Roman"/>
              <w:noProof/>
              <w:lang w:eastAsia="ru-RU"/>
            </w:rPr>
          </w:pPr>
          <w:hyperlink w:anchor="_Toc18591453" w:history="1">
            <w:r w:rsidR="00602CEB" w:rsidRPr="00E04DE3">
              <w:rPr>
                <w:rStyle w:val="a6"/>
                <w:rFonts w:ascii="Times New Roman" w:hAnsi="Times New Roman" w:cs="Times New Roman"/>
                <w:noProof/>
              </w:rPr>
              <w:t>1.1. Основные термины и определения</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_Toc18591453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5</w:t>
            </w:r>
            <w:r w:rsidR="00602CEB" w:rsidRPr="00E04DE3">
              <w:rPr>
                <w:rFonts w:ascii="Times New Roman" w:hAnsi="Times New Roman" w:cs="Times New Roman"/>
                <w:noProof/>
                <w:webHidden/>
              </w:rPr>
              <w:fldChar w:fldCharType="end"/>
            </w:r>
          </w:hyperlink>
        </w:p>
        <w:p w14:paraId="359A0743" w14:textId="77777777" w:rsidR="00602CEB" w:rsidRPr="00E04DE3" w:rsidRDefault="002E6BD0">
          <w:pPr>
            <w:pStyle w:val="21"/>
            <w:tabs>
              <w:tab w:val="right" w:leader="dot" w:pos="9627"/>
            </w:tabs>
            <w:rPr>
              <w:rFonts w:ascii="Times New Roman" w:eastAsiaTheme="minorEastAsia" w:hAnsi="Times New Roman" w:cs="Times New Roman"/>
              <w:noProof/>
              <w:lang w:eastAsia="ru-RU"/>
            </w:rPr>
          </w:pPr>
          <w:hyperlink w:anchor="_Toc18591454" w:history="1">
            <w:r w:rsidR="00602CEB" w:rsidRPr="00E04DE3">
              <w:rPr>
                <w:rStyle w:val="a6"/>
                <w:rFonts w:ascii="Times New Roman" w:hAnsi="Times New Roman" w:cs="Times New Roman"/>
                <w:noProof/>
              </w:rPr>
              <w:t>1.2. Полномочия Организатора и Оператора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_Toc18591454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8</w:t>
            </w:r>
            <w:r w:rsidR="00602CEB" w:rsidRPr="00E04DE3">
              <w:rPr>
                <w:rFonts w:ascii="Times New Roman" w:hAnsi="Times New Roman" w:cs="Times New Roman"/>
                <w:noProof/>
                <w:webHidden/>
              </w:rPr>
              <w:fldChar w:fldCharType="end"/>
            </w:r>
          </w:hyperlink>
        </w:p>
        <w:p w14:paraId="711572B3"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55" w:history="1">
            <w:r w:rsidR="00602CEB" w:rsidRPr="00E04DE3">
              <w:rPr>
                <w:rStyle w:val="a6"/>
                <w:rFonts w:ascii="Times New Roman" w:hAnsi="Times New Roman" w:cs="Times New Roman"/>
                <w:noProof/>
              </w:rPr>
              <w:t>2. Основные характеристики и порядок функционирования электронной торговой площадки</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_Toc18591455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10</w:t>
            </w:r>
            <w:r w:rsidR="00602CEB" w:rsidRPr="00E04DE3">
              <w:rPr>
                <w:rFonts w:ascii="Times New Roman" w:hAnsi="Times New Roman" w:cs="Times New Roman"/>
                <w:noProof/>
                <w:webHidden/>
              </w:rPr>
              <w:fldChar w:fldCharType="end"/>
            </w:r>
          </w:hyperlink>
        </w:p>
        <w:p w14:paraId="5EDE234E" w14:textId="77777777" w:rsidR="00602CEB" w:rsidRPr="00E04DE3" w:rsidRDefault="002E6BD0">
          <w:pPr>
            <w:pStyle w:val="21"/>
            <w:tabs>
              <w:tab w:val="right" w:leader="dot" w:pos="9627"/>
            </w:tabs>
            <w:rPr>
              <w:rFonts w:ascii="Times New Roman" w:eastAsiaTheme="minorEastAsia" w:hAnsi="Times New Roman" w:cs="Times New Roman"/>
              <w:noProof/>
              <w:lang w:eastAsia="ru-RU"/>
            </w:rPr>
          </w:pPr>
          <w:hyperlink w:anchor="_Toc18591456" w:history="1">
            <w:r w:rsidR="00602CEB" w:rsidRPr="00E04DE3">
              <w:rPr>
                <w:rStyle w:val="a6"/>
                <w:rFonts w:ascii="Times New Roman" w:hAnsi="Times New Roman" w:cs="Times New Roman"/>
                <w:noProof/>
              </w:rPr>
              <w:t>2.1.Требования к автоматизированному рабочему месту Пользователя</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_Toc18591456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12</w:t>
            </w:r>
            <w:r w:rsidR="00602CEB" w:rsidRPr="00E04DE3">
              <w:rPr>
                <w:rFonts w:ascii="Times New Roman" w:hAnsi="Times New Roman" w:cs="Times New Roman"/>
                <w:noProof/>
                <w:webHidden/>
              </w:rPr>
              <w:fldChar w:fldCharType="end"/>
            </w:r>
          </w:hyperlink>
        </w:p>
        <w:p w14:paraId="0AFD3EEE" w14:textId="77777777" w:rsidR="00602CEB" w:rsidRPr="00E04DE3" w:rsidRDefault="002E6BD0">
          <w:pPr>
            <w:pStyle w:val="21"/>
            <w:tabs>
              <w:tab w:val="right" w:leader="dot" w:pos="9627"/>
            </w:tabs>
            <w:rPr>
              <w:rFonts w:ascii="Times New Roman" w:eastAsiaTheme="minorEastAsia" w:hAnsi="Times New Roman" w:cs="Times New Roman"/>
              <w:noProof/>
              <w:lang w:eastAsia="ru-RU"/>
            </w:rPr>
          </w:pPr>
          <w:hyperlink w:anchor="_Toc18591457" w:history="1">
            <w:r w:rsidR="00602CEB" w:rsidRPr="00E04DE3">
              <w:rPr>
                <w:rStyle w:val="a6"/>
                <w:rFonts w:ascii="Times New Roman" w:hAnsi="Times New Roman" w:cs="Times New Roman"/>
                <w:noProof/>
              </w:rPr>
              <w:t>2.2. Защита информации</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_Toc18591457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12</w:t>
            </w:r>
            <w:r w:rsidR="00602CEB" w:rsidRPr="00E04DE3">
              <w:rPr>
                <w:rFonts w:ascii="Times New Roman" w:hAnsi="Times New Roman" w:cs="Times New Roman"/>
                <w:noProof/>
                <w:webHidden/>
              </w:rPr>
              <w:fldChar w:fldCharType="end"/>
            </w:r>
          </w:hyperlink>
        </w:p>
        <w:p w14:paraId="3063F0E7"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58" w:history="1">
            <w:r w:rsidR="00602CEB" w:rsidRPr="00E04DE3">
              <w:rPr>
                <w:rStyle w:val="a6"/>
                <w:rFonts w:ascii="Times New Roman" w:eastAsia="Times New Roman" w:hAnsi="Times New Roman" w:cs="Times New Roman"/>
                <w:noProof/>
                <w:lang w:eastAsia="ru-RU"/>
              </w:rPr>
              <w:t>3. Порядок электронного документооборота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_Toc18591458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13</w:t>
            </w:r>
            <w:r w:rsidR="00602CEB" w:rsidRPr="00E04DE3">
              <w:rPr>
                <w:rFonts w:ascii="Times New Roman" w:hAnsi="Times New Roman" w:cs="Times New Roman"/>
                <w:noProof/>
                <w:webHidden/>
              </w:rPr>
              <w:fldChar w:fldCharType="end"/>
            </w:r>
          </w:hyperlink>
        </w:p>
        <w:p w14:paraId="051D897D"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59" w:history="1">
            <w:r w:rsidR="00602CEB" w:rsidRPr="00E04DE3">
              <w:rPr>
                <w:rStyle w:val="a6"/>
                <w:rFonts w:ascii="Times New Roman" w:hAnsi="Times New Roman" w:cs="Times New Roman"/>
                <w:noProof/>
              </w:rPr>
              <w:t>4. Порядок регистрации на электронной торговой площадке</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_Toc18591459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14</w:t>
            </w:r>
            <w:r w:rsidR="00602CEB" w:rsidRPr="00E04DE3">
              <w:rPr>
                <w:rFonts w:ascii="Times New Roman" w:hAnsi="Times New Roman" w:cs="Times New Roman"/>
                <w:noProof/>
                <w:webHidden/>
              </w:rPr>
              <w:fldChar w:fldCharType="end"/>
            </w:r>
          </w:hyperlink>
        </w:p>
        <w:p w14:paraId="59304365"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0" w:history="1">
            <w:r w:rsidR="00602CEB" w:rsidRPr="00E04DE3">
              <w:rPr>
                <w:rStyle w:val="a6"/>
                <w:rFonts w:ascii="Times New Roman" w:eastAsia="Times New Roman" w:hAnsi="Times New Roman" w:cs="Times New Roman"/>
                <w:noProof/>
                <w:lang w:eastAsia="ru-RU"/>
              </w:rPr>
              <w:t>5. Представление Организатором извещения о проведении аукциона.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_Toc18591460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18</w:t>
            </w:r>
            <w:r w:rsidR="00602CEB" w:rsidRPr="00E04DE3">
              <w:rPr>
                <w:rFonts w:ascii="Times New Roman" w:hAnsi="Times New Roman" w:cs="Times New Roman"/>
                <w:noProof/>
                <w:webHidden/>
              </w:rPr>
              <w:fldChar w:fldCharType="end"/>
            </w:r>
          </w:hyperlink>
        </w:p>
        <w:p w14:paraId="2B96625E"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1" w:history="1">
            <w:r w:rsidR="00602CEB" w:rsidRPr="00E04DE3">
              <w:rPr>
                <w:rStyle w:val="a6"/>
                <w:rFonts w:ascii="Times New Roman" w:eastAsia="Times New Roman" w:hAnsi="Times New Roman" w:cs="Times New Roman"/>
                <w:noProof/>
                <w:lang w:eastAsia="ru-RU"/>
              </w:rPr>
              <w:t>Документация об аукционе.</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_Toc18591461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18</w:t>
            </w:r>
            <w:r w:rsidR="00602CEB" w:rsidRPr="00E04DE3">
              <w:rPr>
                <w:rFonts w:ascii="Times New Roman" w:hAnsi="Times New Roman" w:cs="Times New Roman"/>
                <w:noProof/>
                <w:webHidden/>
              </w:rPr>
              <w:fldChar w:fldCharType="end"/>
            </w:r>
          </w:hyperlink>
        </w:p>
        <w:p w14:paraId="43488079"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2" w:history="1">
            <w:r w:rsidR="00602CEB" w:rsidRPr="00E04DE3">
              <w:rPr>
                <w:rStyle w:val="a6"/>
                <w:rFonts w:ascii="Times New Roman" w:hAnsi="Times New Roman" w:cs="Times New Roman"/>
                <w:noProof/>
              </w:rPr>
              <w:t>6. Требования к заявителям</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_Toc18591462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21</w:t>
            </w:r>
            <w:r w:rsidR="00602CEB" w:rsidRPr="00E04DE3">
              <w:rPr>
                <w:rFonts w:ascii="Times New Roman" w:hAnsi="Times New Roman" w:cs="Times New Roman"/>
                <w:noProof/>
                <w:webHidden/>
              </w:rPr>
              <w:fldChar w:fldCharType="end"/>
            </w:r>
          </w:hyperlink>
        </w:p>
        <w:p w14:paraId="4F757101"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3" w:history="1">
            <w:r w:rsidR="00602CEB" w:rsidRPr="00E04DE3">
              <w:rPr>
                <w:rStyle w:val="a6"/>
                <w:rFonts w:ascii="Times New Roman" w:hAnsi="Times New Roman" w:cs="Times New Roman"/>
                <w:noProof/>
              </w:rPr>
              <w:t>7. Порядок подачи заявок</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_Toc18591463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22</w:t>
            </w:r>
            <w:r w:rsidR="00602CEB" w:rsidRPr="00E04DE3">
              <w:rPr>
                <w:rFonts w:ascii="Times New Roman" w:hAnsi="Times New Roman" w:cs="Times New Roman"/>
                <w:noProof/>
                <w:webHidden/>
              </w:rPr>
              <w:fldChar w:fldCharType="end"/>
            </w:r>
          </w:hyperlink>
        </w:p>
        <w:p w14:paraId="677D2567"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4" w:history="1">
            <w:r w:rsidR="00602CEB" w:rsidRPr="00E04DE3">
              <w:rPr>
                <w:rStyle w:val="a6"/>
                <w:rFonts w:ascii="Times New Roman" w:hAnsi="Times New Roman" w:cs="Times New Roman"/>
                <w:noProof/>
              </w:rPr>
              <w:t>8. Порядок проведения Аукциона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_Toc18591464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24</w:t>
            </w:r>
            <w:r w:rsidR="00602CEB" w:rsidRPr="00E04DE3">
              <w:rPr>
                <w:rFonts w:ascii="Times New Roman" w:hAnsi="Times New Roman" w:cs="Times New Roman"/>
                <w:noProof/>
                <w:webHidden/>
              </w:rPr>
              <w:fldChar w:fldCharType="end"/>
            </w:r>
          </w:hyperlink>
        </w:p>
        <w:p w14:paraId="4710CBCA"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5" w:history="1">
            <w:r w:rsidR="00602CEB" w:rsidRPr="00E04DE3">
              <w:rPr>
                <w:rStyle w:val="a6"/>
                <w:rFonts w:ascii="Times New Roman" w:hAnsi="Times New Roman" w:cs="Times New Roman"/>
                <w:noProof/>
              </w:rPr>
              <w:t>9. Оформление результатов Аукциона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_Toc18591465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25</w:t>
            </w:r>
            <w:r w:rsidR="00602CEB" w:rsidRPr="00E04DE3">
              <w:rPr>
                <w:rFonts w:ascii="Times New Roman" w:hAnsi="Times New Roman" w:cs="Times New Roman"/>
                <w:noProof/>
                <w:webHidden/>
              </w:rPr>
              <w:fldChar w:fldCharType="end"/>
            </w:r>
          </w:hyperlink>
        </w:p>
        <w:p w14:paraId="6A66E962"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6" w:history="1">
            <w:r w:rsidR="00602CEB" w:rsidRPr="00E04DE3">
              <w:rPr>
                <w:rStyle w:val="a6"/>
                <w:rFonts w:ascii="Times New Roman" w:hAnsi="Times New Roman" w:cs="Times New Roman"/>
                <w:noProof/>
              </w:rPr>
              <w:t>10. Порядок подготовки и заключения договора о закреплении доли</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_Toc18591466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26</w:t>
            </w:r>
            <w:r w:rsidR="00602CEB" w:rsidRPr="00E04DE3">
              <w:rPr>
                <w:rFonts w:ascii="Times New Roman" w:hAnsi="Times New Roman" w:cs="Times New Roman"/>
                <w:noProof/>
                <w:webHidden/>
              </w:rPr>
              <w:fldChar w:fldCharType="end"/>
            </w:r>
          </w:hyperlink>
        </w:p>
        <w:p w14:paraId="09144F1D"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7" w:history="1">
            <w:r w:rsidR="00602CEB" w:rsidRPr="00E04DE3">
              <w:rPr>
                <w:rStyle w:val="a6"/>
                <w:rFonts w:ascii="Times New Roman" w:hAnsi="Times New Roman" w:cs="Times New Roman"/>
                <w:noProof/>
              </w:rPr>
              <w:t>11. Ответственность сторон</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_Toc18591467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29</w:t>
            </w:r>
            <w:r w:rsidR="00602CEB" w:rsidRPr="00E04DE3">
              <w:rPr>
                <w:rFonts w:ascii="Times New Roman" w:hAnsi="Times New Roman" w:cs="Times New Roman"/>
                <w:noProof/>
                <w:webHidden/>
              </w:rPr>
              <w:fldChar w:fldCharType="end"/>
            </w:r>
          </w:hyperlink>
        </w:p>
        <w:p w14:paraId="6B2BBE56" w14:textId="77777777" w:rsidR="00602CEB" w:rsidRPr="00E04DE3" w:rsidRDefault="002E6BD0">
          <w:pPr>
            <w:pStyle w:val="21"/>
            <w:tabs>
              <w:tab w:val="right" w:leader="dot" w:pos="9627"/>
            </w:tabs>
            <w:rPr>
              <w:rFonts w:ascii="Times New Roman" w:eastAsiaTheme="minorEastAsia" w:hAnsi="Times New Roman" w:cs="Times New Roman"/>
              <w:noProof/>
              <w:lang w:eastAsia="ru-RU"/>
            </w:rPr>
          </w:pPr>
          <w:hyperlink w:anchor="_Toc18591468" w:history="1">
            <w:r w:rsidR="00602CEB" w:rsidRPr="00E04DE3">
              <w:rPr>
                <w:rStyle w:val="a6"/>
                <w:rFonts w:ascii="Times New Roman" w:hAnsi="Times New Roman" w:cs="Times New Roman"/>
                <w:noProof/>
              </w:rPr>
              <w:t>11.1. Форс-мажорные обстоятельства</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_Toc18591468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30</w:t>
            </w:r>
            <w:r w:rsidR="00602CEB" w:rsidRPr="00E04DE3">
              <w:rPr>
                <w:rFonts w:ascii="Times New Roman" w:hAnsi="Times New Roman" w:cs="Times New Roman"/>
                <w:noProof/>
                <w:webHidden/>
              </w:rPr>
              <w:fldChar w:fldCharType="end"/>
            </w:r>
          </w:hyperlink>
        </w:p>
        <w:p w14:paraId="0831C8EE"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69" w:history="1">
            <w:r w:rsidR="00602CEB" w:rsidRPr="00E04DE3">
              <w:rPr>
                <w:rStyle w:val="a6"/>
                <w:rFonts w:ascii="Times New Roman" w:hAnsi="Times New Roman" w:cs="Times New Roman"/>
                <w:noProof/>
              </w:rPr>
              <w:t>12. Конфиденциальная информация</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_Toc18591469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31</w:t>
            </w:r>
            <w:r w:rsidR="00602CEB" w:rsidRPr="00E04DE3">
              <w:rPr>
                <w:rFonts w:ascii="Times New Roman" w:hAnsi="Times New Roman" w:cs="Times New Roman"/>
                <w:noProof/>
                <w:webHidden/>
              </w:rPr>
              <w:fldChar w:fldCharType="end"/>
            </w:r>
          </w:hyperlink>
        </w:p>
        <w:p w14:paraId="78F60449" w14:textId="77777777" w:rsidR="00602CEB" w:rsidRPr="00E04DE3" w:rsidRDefault="002E6BD0">
          <w:pPr>
            <w:pStyle w:val="11"/>
            <w:tabs>
              <w:tab w:val="right" w:leader="dot" w:pos="9627"/>
            </w:tabs>
            <w:rPr>
              <w:rFonts w:ascii="Times New Roman" w:eastAsiaTheme="minorEastAsia" w:hAnsi="Times New Roman" w:cs="Times New Roman"/>
              <w:noProof/>
              <w:lang w:eastAsia="ru-RU"/>
            </w:rPr>
          </w:pPr>
          <w:hyperlink w:anchor="_Toc18591470" w:history="1">
            <w:r w:rsidR="00602CEB" w:rsidRPr="00E04DE3">
              <w:rPr>
                <w:rStyle w:val="a6"/>
                <w:rFonts w:ascii="Times New Roman" w:hAnsi="Times New Roman" w:cs="Times New Roman"/>
                <w:noProof/>
              </w:rPr>
              <w:t>13. Порядок действия настоящего Регламента и внесения изменений в настоящий Регламент</w:t>
            </w:r>
            <w:r w:rsidR="00602CEB" w:rsidRPr="00E04DE3">
              <w:rPr>
                <w:rFonts w:ascii="Times New Roman" w:hAnsi="Times New Roman" w:cs="Times New Roman"/>
                <w:noProof/>
                <w:webHidden/>
              </w:rPr>
              <w:tab/>
            </w:r>
            <w:r w:rsidR="00602CEB" w:rsidRPr="00E04DE3">
              <w:rPr>
                <w:rFonts w:ascii="Times New Roman" w:hAnsi="Times New Roman" w:cs="Times New Roman"/>
                <w:noProof/>
                <w:webHidden/>
              </w:rPr>
              <w:fldChar w:fldCharType="begin"/>
            </w:r>
            <w:r w:rsidR="00602CEB" w:rsidRPr="00E04DE3">
              <w:rPr>
                <w:rFonts w:ascii="Times New Roman" w:hAnsi="Times New Roman" w:cs="Times New Roman"/>
                <w:noProof/>
                <w:webHidden/>
              </w:rPr>
              <w:instrText xml:space="preserve"> PAGEREF _Toc18591470 \h </w:instrText>
            </w:r>
            <w:r w:rsidR="00602CEB" w:rsidRPr="00E04DE3">
              <w:rPr>
                <w:rFonts w:ascii="Times New Roman" w:hAnsi="Times New Roman" w:cs="Times New Roman"/>
                <w:noProof/>
                <w:webHidden/>
              </w:rPr>
            </w:r>
            <w:r w:rsidR="00602CEB" w:rsidRPr="00E04DE3">
              <w:rPr>
                <w:rFonts w:ascii="Times New Roman" w:hAnsi="Times New Roman" w:cs="Times New Roman"/>
                <w:noProof/>
                <w:webHidden/>
              </w:rPr>
              <w:fldChar w:fldCharType="separate"/>
            </w:r>
            <w:r w:rsidR="00E04DE3" w:rsidRPr="00E04DE3">
              <w:rPr>
                <w:rFonts w:ascii="Times New Roman" w:hAnsi="Times New Roman" w:cs="Times New Roman"/>
                <w:noProof/>
                <w:webHidden/>
              </w:rPr>
              <w:t>32</w:t>
            </w:r>
            <w:r w:rsidR="00602CEB" w:rsidRPr="00E04DE3">
              <w:rPr>
                <w:rFonts w:ascii="Times New Roman" w:hAnsi="Times New Roman" w:cs="Times New Roman"/>
                <w:noProof/>
                <w:webHidden/>
              </w:rPr>
              <w:fldChar w:fldCharType="end"/>
            </w:r>
          </w:hyperlink>
        </w:p>
        <w:p w14:paraId="28672FEE" w14:textId="7439954E" w:rsidR="00897D98" w:rsidRPr="00E04DE3" w:rsidRDefault="00897D98" w:rsidP="00D9258A">
          <w:pPr>
            <w:jc w:val="both"/>
            <w:rPr>
              <w:rFonts w:ascii="Times New Roman" w:hAnsi="Times New Roman" w:cs="Times New Roman"/>
              <w:sz w:val="28"/>
              <w:szCs w:val="28"/>
            </w:rPr>
          </w:pPr>
          <w:r w:rsidRPr="00E04DE3">
            <w:rPr>
              <w:rFonts w:ascii="Times New Roman" w:hAnsi="Times New Roman" w:cs="Times New Roman"/>
              <w:b/>
              <w:bCs/>
              <w:sz w:val="28"/>
              <w:szCs w:val="28"/>
            </w:rPr>
            <w:fldChar w:fldCharType="end"/>
          </w:r>
        </w:p>
      </w:sdtContent>
    </w:sdt>
    <w:p w14:paraId="00843FA9" w14:textId="1A8F6DF1" w:rsidR="00897D98" w:rsidRPr="00E04DE3" w:rsidRDefault="000A301F" w:rsidP="00820785">
      <w:pPr>
        <w:spacing w:line="240" w:lineRule="auto"/>
        <w:contextualSpacing/>
        <w:jc w:val="both"/>
        <w:rPr>
          <w:rFonts w:ascii="Times New Roman" w:eastAsia="Calibri" w:hAnsi="Times New Roman" w:cs="Times New Roman"/>
          <w:sz w:val="28"/>
          <w:szCs w:val="28"/>
        </w:rPr>
      </w:pPr>
      <w:r w:rsidRPr="00E04DE3">
        <w:rPr>
          <w:rFonts w:ascii="Times New Roman" w:eastAsia="Calibri" w:hAnsi="Times New Roman" w:cs="Times New Roman"/>
          <w:sz w:val="28"/>
          <w:szCs w:val="28"/>
        </w:rPr>
        <w:tab/>
      </w:r>
      <w:r w:rsidRPr="00E04DE3">
        <w:rPr>
          <w:rFonts w:ascii="Times New Roman" w:eastAsia="Calibri" w:hAnsi="Times New Roman" w:cs="Times New Roman"/>
          <w:sz w:val="28"/>
          <w:szCs w:val="28"/>
        </w:rPr>
        <w:tab/>
      </w:r>
      <w:r w:rsidRPr="00E04DE3">
        <w:rPr>
          <w:rFonts w:ascii="Times New Roman" w:eastAsia="Calibri" w:hAnsi="Times New Roman" w:cs="Times New Roman"/>
          <w:sz w:val="28"/>
          <w:szCs w:val="28"/>
        </w:rPr>
        <w:tab/>
      </w:r>
      <w:r w:rsidRPr="00E04DE3">
        <w:rPr>
          <w:rFonts w:ascii="Times New Roman" w:eastAsia="Calibri" w:hAnsi="Times New Roman" w:cs="Times New Roman"/>
          <w:sz w:val="28"/>
          <w:szCs w:val="28"/>
        </w:rPr>
        <w:tab/>
      </w:r>
      <w:r w:rsidRPr="00E04DE3">
        <w:rPr>
          <w:rFonts w:ascii="Times New Roman" w:eastAsia="Calibri" w:hAnsi="Times New Roman" w:cs="Times New Roman"/>
          <w:sz w:val="28"/>
          <w:szCs w:val="28"/>
        </w:rPr>
        <w:tab/>
      </w:r>
      <w:r w:rsidRPr="00E04DE3">
        <w:rPr>
          <w:rFonts w:ascii="Times New Roman" w:eastAsia="Calibri" w:hAnsi="Times New Roman" w:cs="Times New Roman"/>
          <w:sz w:val="28"/>
          <w:szCs w:val="28"/>
        </w:rPr>
        <w:tab/>
      </w:r>
    </w:p>
    <w:p w14:paraId="0B798561" w14:textId="77777777" w:rsidR="00897D98" w:rsidRPr="00E04DE3" w:rsidRDefault="00897D98" w:rsidP="00D9258A">
      <w:pPr>
        <w:jc w:val="both"/>
        <w:rPr>
          <w:rFonts w:ascii="Times New Roman" w:eastAsia="Calibri" w:hAnsi="Times New Roman" w:cs="Times New Roman"/>
          <w:sz w:val="28"/>
          <w:szCs w:val="28"/>
        </w:rPr>
      </w:pPr>
      <w:r w:rsidRPr="00E04DE3">
        <w:rPr>
          <w:rFonts w:ascii="Times New Roman" w:eastAsia="Calibri" w:hAnsi="Times New Roman" w:cs="Times New Roman"/>
          <w:sz w:val="28"/>
          <w:szCs w:val="28"/>
        </w:rPr>
        <w:br w:type="page"/>
      </w:r>
    </w:p>
    <w:p w14:paraId="7F1D0C9A" w14:textId="009F1C52" w:rsidR="00B727B9" w:rsidRPr="00E04DE3" w:rsidRDefault="00B15C4F" w:rsidP="00E04DE3">
      <w:pPr>
        <w:pStyle w:val="1"/>
        <w:jc w:val="center"/>
        <w:rPr>
          <w:rFonts w:ascii="Times New Roman" w:hAnsi="Times New Roman" w:cs="Times New Roman"/>
        </w:rPr>
      </w:pPr>
      <w:bookmarkStart w:id="1" w:name="Par28"/>
      <w:bookmarkStart w:id="2" w:name="_Toc18591452"/>
      <w:bookmarkEnd w:id="1"/>
      <w:r w:rsidRPr="00E04DE3">
        <w:rPr>
          <w:rFonts w:ascii="Times New Roman" w:hAnsi="Times New Roman" w:cs="Times New Roman"/>
        </w:rPr>
        <w:lastRenderedPageBreak/>
        <w:t>1</w:t>
      </w:r>
      <w:r w:rsidR="00B727B9" w:rsidRPr="00E04DE3">
        <w:rPr>
          <w:rFonts w:ascii="Times New Roman" w:hAnsi="Times New Roman" w:cs="Times New Roman"/>
        </w:rPr>
        <w:t>. Общие положения</w:t>
      </w:r>
      <w:bookmarkEnd w:id="2"/>
    </w:p>
    <w:p w14:paraId="18796882" w14:textId="77777777" w:rsidR="00B727B9" w:rsidRPr="00E04DE3" w:rsidRDefault="00B727B9"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14:paraId="055A918E" w14:textId="15F6558E" w:rsidR="00046F09" w:rsidRPr="00E04DE3" w:rsidRDefault="00074EEE" w:rsidP="00CB48A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Настоящий Регламент </w:t>
      </w:r>
      <w:r w:rsidR="00B727B9" w:rsidRPr="00E04DE3">
        <w:rPr>
          <w:rFonts w:ascii="Times New Roman" w:hAnsi="Times New Roman" w:cs="Times New Roman"/>
          <w:sz w:val="28"/>
          <w:szCs w:val="28"/>
        </w:rPr>
        <w:t xml:space="preserve">устанавливает порядок </w:t>
      </w:r>
      <w:r w:rsidR="00783291" w:rsidRPr="00E04DE3">
        <w:rPr>
          <w:rFonts w:ascii="Times New Roman" w:hAnsi="Times New Roman" w:cs="Times New Roman"/>
          <w:sz w:val="28"/>
          <w:szCs w:val="28"/>
        </w:rPr>
        <w:t xml:space="preserve">проведения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w:t>
      </w:r>
      <w:r w:rsidR="00EA59F5" w:rsidRPr="00E04DE3">
        <w:rPr>
          <w:rFonts w:ascii="Times New Roman" w:hAnsi="Times New Roman" w:cs="Times New Roman"/>
          <w:sz w:val="28"/>
          <w:szCs w:val="28"/>
        </w:rPr>
        <w:t>(далее – Прав</w:t>
      </w:r>
      <w:r w:rsidR="00F032BF" w:rsidRPr="00E04DE3">
        <w:rPr>
          <w:rFonts w:ascii="Times New Roman" w:hAnsi="Times New Roman" w:cs="Times New Roman"/>
          <w:sz w:val="28"/>
          <w:szCs w:val="28"/>
        </w:rPr>
        <w:t>о</w:t>
      </w:r>
      <w:r w:rsidR="00EA59F5" w:rsidRPr="00E04DE3">
        <w:rPr>
          <w:rFonts w:ascii="Times New Roman" w:hAnsi="Times New Roman" w:cs="Times New Roman"/>
          <w:sz w:val="28"/>
          <w:szCs w:val="28"/>
        </w:rPr>
        <w:t xml:space="preserve">) </w:t>
      </w:r>
      <w:r w:rsidR="00783291" w:rsidRPr="00E04DE3">
        <w:rPr>
          <w:rFonts w:ascii="Times New Roman" w:hAnsi="Times New Roman" w:cs="Times New Roman"/>
          <w:sz w:val="28"/>
          <w:szCs w:val="28"/>
        </w:rPr>
        <w:t>на электронной торговой площадке АО «Российский аукционный дом» http://lot-online.ru (далее – Аукцион, Аукционы)</w:t>
      </w:r>
      <w:r w:rsidR="00B727B9" w:rsidRPr="00E04DE3">
        <w:rPr>
          <w:rFonts w:ascii="Times New Roman" w:hAnsi="Times New Roman" w:cs="Times New Roman"/>
          <w:sz w:val="28"/>
          <w:szCs w:val="28"/>
        </w:rPr>
        <w:t xml:space="preserve"> в соответствии с требованиями, установленными </w:t>
      </w:r>
      <w:r w:rsidR="00783291" w:rsidRPr="00E04DE3">
        <w:rPr>
          <w:rFonts w:ascii="Times New Roman" w:hAnsi="Times New Roman" w:cs="Times New Roman"/>
          <w:sz w:val="28"/>
          <w:szCs w:val="28"/>
        </w:rPr>
        <w:t>положениями Федерального закона от 20</w:t>
      </w:r>
      <w:r w:rsidR="00AC031D" w:rsidRPr="00E04DE3">
        <w:rPr>
          <w:rFonts w:ascii="Times New Roman" w:hAnsi="Times New Roman" w:cs="Times New Roman"/>
          <w:sz w:val="28"/>
          <w:szCs w:val="28"/>
        </w:rPr>
        <w:t xml:space="preserve"> декабря</w:t>
      </w:r>
      <w:r w:rsidR="00AC031D" w:rsidRPr="00E04DE3" w:rsidDel="00AC031D">
        <w:rPr>
          <w:rFonts w:ascii="Times New Roman" w:hAnsi="Times New Roman" w:cs="Times New Roman"/>
          <w:sz w:val="28"/>
          <w:szCs w:val="28"/>
        </w:rPr>
        <w:t xml:space="preserve"> </w:t>
      </w:r>
      <w:r w:rsidR="00783291" w:rsidRPr="00E04DE3">
        <w:rPr>
          <w:rFonts w:ascii="Times New Roman" w:hAnsi="Times New Roman" w:cs="Times New Roman"/>
          <w:sz w:val="28"/>
          <w:szCs w:val="28"/>
        </w:rPr>
        <w:t xml:space="preserve">2004 </w:t>
      </w:r>
      <w:r w:rsidR="00C81B25" w:rsidRPr="00E04DE3">
        <w:rPr>
          <w:rFonts w:ascii="Times New Roman" w:hAnsi="Times New Roman" w:cs="Times New Roman"/>
          <w:sz w:val="28"/>
          <w:szCs w:val="28"/>
        </w:rPr>
        <w:t>№</w:t>
      </w:r>
      <w:r w:rsidR="00783291" w:rsidRPr="00E04DE3">
        <w:rPr>
          <w:rFonts w:ascii="Times New Roman" w:hAnsi="Times New Roman" w:cs="Times New Roman"/>
          <w:sz w:val="28"/>
          <w:szCs w:val="28"/>
        </w:rPr>
        <w:t xml:space="preserve"> 166-ФЗ «О рыболовстве и сохранении водных биологических ресурсов» (далее – Закон о рыболовстве), </w:t>
      </w:r>
      <w:r w:rsidR="000E0668" w:rsidRPr="00E04DE3">
        <w:rPr>
          <w:rFonts w:ascii="Times New Roman" w:hAnsi="Times New Roman" w:cs="Times New Roman"/>
          <w:sz w:val="28"/>
          <w:szCs w:val="28"/>
        </w:rPr>
        <w:t>Правилами организации и проведения аукциона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заключения такого договора</w:t>
      </w:r>
      <w:r w:rsidR="00783291" w:rsidRPr="00E04DE3">
        <w:rPr>
          <w:rFonts w:ascii="Times New Roman" w:hAnsi="Times New Roman" w:cs="Times New Roman"/>
          <w:sz w:val="28"/>
          <w:szCs w:val="28"/>
        </w:rPr>
        <w:t>, утвержденными Постановлением Правительства Р</w:t>
      </w:r>
      <w:r w:rsidR="00C81B25" w:rsidRPr="00E04DE3">
        <w:rPr>
          <w:rFonts w:ascii="Times New Roman" w:hAnsi="Times New Roman" w:cs="Times New Roman"/>
          <w:sz w:val="28"/>
          <w:szCs w:val="28"/>
        </w:rPr>
        <w:t xml:space="preserve">оссийской  </w:t>
      </w:r>
      <w:r w:rsidR="00783291" w:rsidRPr="00E04DE3">
        <w:rPr>
          <w:rFonts w:ascii="Times New Roman" w:hAnsi="Times New Roman" w:cs="Times New Roman"/>
          <w:sz w:val="28"/>
          <w:szCs w:val="28"/>
        </w:rPr>
        <w:t>Ф</w:t>
      </w:r>
      <w:r w:rsidR="00C81B25" w:rsidRPr="00E04DE3">
        <w:rPr>
          <w:rFonts w:ascii="Times New Roman" w:hAnsi="Times New Roman" w:cs="Times New Roman"/>
          <w:sz w:val="28"/>
          <w:szCs w:val="28"/>
        </w:rPr>
        <w:t>едерации</w:t>
      </w:r>
      <w:r w:rsidR="00783291" w:rsidRPr="00E04DE3">
        <w:rPr>
          <w:rFonts w:ascii="Times New Roman" w:hAnsi="Times New Roman" w:cs="Times New Roman"/>
          <w:sz w:val="28"/>
          <w:szCs w:val="28"/>
        </w:rPr>
        <w:t xml:space="preserve"> </w:t>
      </w:r>
      <w:r w:rsidR="000E0668" w:rsidRPr="00E04DE3">
        <w:rPr>
          <w:rFonts w:ascii="Times New Roman" w:hAnsi="Times New Roman" w:cs="Times New Roman"/>
          <w:sz w:val="28"/>
          <w:szCs w:val="28"/>
        </w:rPr>
        <w:t>от 28 августа 2019 г. № 1113 «Об аукционе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заключении такого договора»</w:t>
      </w:r>
      <w:r w:rsidR="00783291" w:rsidRPr="00E04DE3">
        <w:rPr>
          <w:rFonts w:ascii="Times New Roman" w:hAnsi="Times New Roman" w:cs="Times New Roman"/>
          <w:sz w:val="28"/>
          <w:szCs w:val="28"/>
        </w:rPr>
        <w:t xml:space="preserve"> (далее – Правила)</w:t>
      </w:r>
      <w:r w:rsidR="000E0668" w:rsidRPr="00E04DE3">
        <w:rPr>
          <w:rFonts w:ascii="Times New Roman" w:hAnsi="Times New Roman" w:cs="Times New Roman"/>
          <w:sz w:val="28"/>
          <w:szCs w:val="28"/>
        </w:rPr>
        <w:t xml:space="preserve">,  </w:t>
      </w:r>
      <w:r w:rsidR="006A7A42" w:rsidRPr="00E04DE3">
        <w:rPr>
          <w:rFonts w:ascii="Times New Roman" w:hAnsi="Times New Roman" w:cs="Times New Roman"/>
          <w:sz w:val="28"/>
          <w:szCs w:val="28"/>
        </w:rPr>
        <w:t>Распоряжением Правительства РФ от 12</w:t>
      </w:r>
      <w:r w:rsidR="003B50B7" w:rsidRPr="00E04DE3">
        <w:rPr>
          <w:rFonts w:ascii="Times New Roman" w:hAnsi="Times New Roman" w:cs="Times New Roman"/>
          <w:sz w:val="28"/>
          <w:szCs w:val="28"/>
        </w:rPr>
        <w:t xml:space="preserve"> июля</w:t>
      </w:r>
      <w:r w:rsidR="003B50B7" w:rsidRPr="00E04DE3" w:rsidDel="003B50B7">
        <w:rPr>
          <w:rFonts w:ascii="Times New Roman" w:hAnsi="Times New Roman" w:cs="Times New Roman"/>
          <w:sz w:val="28"/>
          <w:szCs w:val="28"/>
        </w:rPr>
        <w:t xml:space="preserve"> </w:t>
      </w:r>
      <w:r w:rsidR="006A7A42" w:rsidRPr="00E04DE3">
        <w:rPr>
          <w:rFonts w:ascii="Times New Roman" w:hAnsi="Times New Roman" w:cs="Times New Roman"/>
          <w:sz w:val="28"/>
          <w:szCs w:val="28"/>
        </w:rPr>
        <w:t xml:space="preserve">2018 </w:t>
      </w:r>
      <w:r w:rsidR="00AC031D" w:rsidRPr="00E04DE3">
        <w:rPr>
          <w:rFonts w:ascii="Times New Roman" w:hAnsi="Times New Roman" w:cs="Times New Roman"/>
          <w:sz w:val="28"/>
          <w:szCs w:val="28"/>
        </w:rPr>
        <w:t xml:space="preserve">№ </w:t>
      </w:r>
      <w:r w:rsidR="006A7A42" w:rsidRPr="00E04DE3">
        <w:rPr>
          <w:rFonts w:ascii="Times New Roman" w:hAnsi="Times New Roman" w:cs="Times New Roman"/>
          <w:sz w:val="28"/>
          <w:szCs w:val="28"/>
        </w:rPr>
        <w:t xml:space="preserve">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AC031D" w:rsidRPr="00E04DE3">
        <w:rPr>
          <w:rFonts w:ascii="Times New Roman" w:hAnsi="Times New Roman" w:cs="Times New Roman"/>
          <w:sz w:val="28"/>
          <w:szCs w:val="28"/>
        </w:rPr>
        <w:t>№</w:t>
      </w:r>
      <w:r w:rsidR="006A7A42" w:rsidRPr="00E04DE3">
        <w:rPr>
          <w:rFonts w:ascii="Times New Roman" w:hAnsi="Times New Roman" w:cs="Times New Roman"/>
          <w:sz w:val="28"/>
          <w:szCs w:val="28"/>
        </w:rPr>
        <w:t xml:space="preserve"> 44-ФЗ, от 18.07.2011 </w:t>
      </w:r>
      <w:r w:rsidR="00AC031D" w:rsidRPr="00E04DE3">
        <w:rPr>
          <w:rFonts w:ascii="Times New Roman" w:hAnsi="Times New Roman" w:cs="Times New Roman"/>
          <w:sz w:val="28"/>
          <w:szCs w:val="28"/>
        </w:rPr>
        <w:t>№</w:t>
      </w:r>
      <w:r w:rsidR="006A7A42" w:rsidRPr="00E04DE3">
        <w:rPr>
          <w:rFonts w:ascii="Times New Roman" w:hAnsi="Times New Roman" w:cs="Times New Roman"/>
          <w:sz w:val="28"/>
          <w:szCs w:val="28"/>
        </w:rPr>
        <w:t xml:space="preserve"> 223-ФЗ»</w:t>
      </w:r>
      <w:r w:rsidR="00B727B9" w:rsidRPr="00E04DE3">
        <w:rPr>
          <w:rFonts w:ascii="Times New Roman" w:hAnsi="Times New Roman" w:cs="Times New Roman"/>
          <w:sz w:val="28"/>
          <w:szCs w:val="28"/>
        </w:rPr>
        <w:t>.</w:t>
      </w:r>
    </w:p>
    <w:p w14:paraId="7E8EA848" w14:textId="77777777" w:rsidR="00A6226F" w:rsidRPr="00E04DE3" w:rsidRDefault="00A6226F" w:rsidP="00AC031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E04DE3">
        <w:rPr>
          <w:rFonts w:ascii="Times New Roman" w:hAnsi="Times New Roman" w:cs="Times New Roman"/>
          <w:sz w:val="28"/>
          <w:szCs w:val="28"/>
        </w:rPr>
        <w:t>Настоящий Регламент разработан в соответствии с нормативно-правовыми актами:</w:t>
      </w:r>
    </w:p>
    <w:p w14:paraId="27B33076" w14:textId="15D15F14" w:rsidR="00AC031D" w:rsidRPr="00E04DE3" w:rsidRDefault="00AC031D" w:rsidP="003B50B7">
      <w:pPr>
        <w:numPr>
          <w:ilvl w:val="0"/>
          <w:numId w:val="3"/>
        </w:numPr>
        <w:tabs>
          <w:tab w:val="clear" w:pos="720"/>
          <w:tab w:val="num" w:pos="567"/>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4DE3">
        <w:rPr>
          <w:rFonts w:ascii="Times New Roman" w:hAnsi="Times New Roman" w:cs="Times New Roman"/>
          <w:sz w:val="28"/>
          <w:szCs w:val="28"/>
        </w:rPr>
        <w:t>Гражданский Кодекс Российской Федерации;</w:t>
      </w:r>
    </w:p>
    <w:p w14:paraId="04AD8F30" w14:textId="037ADF02" w:rsidR="00A6226F" w:rsidRPr="00E04DE3" w:rsidRDefault="006A7A42" w:rsidP="00D9258A">
      <w:pPr>
        <w:numPr>
          <w:ilvl w:val="0"/>
          <w:numId w:val="3"/>
        </w:numPr>
        <w:tabs>
          <w:tab w:val="clear" w:pos="720"/>
          <w:tab w:val="num" w:pos="567"/>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4DE3">
        <w:rPr>
          <w:rFonts w:ascii="Times New Roman" w:hAnsi="Times New Roman" w:cs="Times New Roman"/>
          <w:sz w:val="28"/>
          <w:szCs w:val="28"/>
        </w:rPr>
        <w:t>Федеральный закон от 20</w:t>
      </w:r>
      <w:r w:rsidR="003B50B7" w:rsidRPr="00E04DE3">
        <w:rPr>
          <w:rFonts w:ascii="Times New Roman" w:hAnsi="Times New Roman" w:cs="Times New Roman"/>
          <w:sz w:val="28"/>
          <w:szCs w:val="28"/>
        </w:rPr>
        <w:t xml:space="preserve"> декабря </w:t>
      </w:r>
      <w:r w:rsidRPr="00E04DE3">
        <w:rPr>
          <w:rFonts w:ascii="Times New Roman" w:hAnsi="Times New Roman" w:cs="Times New Roman"/>
          <w:sz w:val="28"/>
          <w:szCs w:val="28"/>
        </w:rPr>
        <w:t xml:space="preserve">2004 </w:t>
      </w:r>
      <w:r w:rsidR="00AC031D" w:rsidRPr="00E04DE3">
        <w:rPr>
          <w:rFonts w:ascii="Times New Roman" w:hAnsi="Times New Roman" w:cs="Times New Roman"/>
          <w:sz w:val="28"/>
          <w:szCs w:val="28"/>
        </w:rPr>
        <w:t xml:space="preserve">№ </w:t>
      </w:r>
      <w:r w:rsidRPr="00E04DE3">
        <w:rPr>
          <w:rFonts w:ascii="Times New Roman" w:hAnsi="Times New Roman" w:cs="Times New Roman"/>
          <w:sz w:val="28"/>
          <w:szCs w:val="28"/>
        </w:rPr>
        <w:t>166-ФЗ «О рыболовстве и сохранении водных биологических ресурсов»</w:t>
      </w:r>
      <w:r w:rsidR="00934918" w:rsidRPr="00E04DE3">
        <w:rPr>
          <w:rFonts w:ascii="Times New Roman" w:hAnsi="Times New Roman" w:cs="Times New Roman"/>
          <w:sz w:val="28"/>
          <w:szCs w:val="28"/>
        </w:rPr>
        <w:t>;</w:t>
      </w:r>
      <w:r w:rsidR="00A6226F" w:rsidRPr="00E04DE3">
        <w:rPr>
          <w:rFonts w:ascii="Times New Roman" w:hAnsi="Times New Roman" w:cs="Times New Roman"/>
          <w:sz w:val="28"/>
          <w:szCs w:val="28"/>
        </w:rPr>
        <w:t xml:space="preserve"> </w:t>
      </w:r>
    </w:p>
    <w:p w14:paraId="4FD55D95" w14:textId="6A6C0269" w:rsidR="005366B0" w:rsidRPr="00E04DE3" w:rsidRDefault="005366B0" w:rsidP="003B50B7">
      <w:pPr>
        <w:numPr>
          <w:ilvl w:val="0"/>
          <w:numId w:val="3"/>
        </w:numPr>
        <w:tabs>
          <w:tab w:val="clear" w:pos="720"/>
          <w:tab w:val="num" w:pos="360"/>
          <w:tab w:val="num" w:pos="567"/>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Федеральный закон от </w:t>
      </w:r>
      <w:r w:rsidR="003B50B7" w:rsidRPr="00E04DE3">
        <w:rPr>
          <w:rFonts w:ascii="Times New Roman" w:hAnsi="Times New Roman" w:cs="Times New Roman"/>
          <w:sz w:val="28"/>
          <w:szCs w:val="28"/>
        </w:rPr>
        <w:t>0</w:t>
      </w:r>
      <w:r w:rsidRPr="00E04DE3">
        <w:rPr>
          <w:rFonts w:ascii="Times New Roman" w:hAnsi="Times New Roman" w:cs="Times New Roman"/>
          <w:sz w:val="28"/>
          <w:szCs w:val="28"/>
        </w:rPr>
        <w:t xml:space="preserve">5 апреля 2013 года </w:t>
      </w:r>
      <w:r w:rsidR="00BE035B" w:rsidRPr="00E04DE3">
        <w:rPr>
          <w:rFonts w:ascii="Times New Roman" w:hAnsi="Times New Roman" w:cs="Times New Roman"/>
          <w:sz w:val="28"/>
          <w:szCs w:val="28"/>
        </w:rPr>
        <w:t>№</w:t>
      </w:r>
      <w:r w:rsidRPr="00E04DE3">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115AD465" w14:textId="6932FD64" w:rsidR="009C708F" w:rsidRPr="00E04DE3" w:rsidRDefault="009C708F" w:rsidP="003B50B7">
      <w:pPr>
        <w:pStyle w:val="a5"/>
        <w:numPr>
          <w:ilvl w:val="0"/>
          <w:numId w:val="3"/>
        </w:numPr>
        <w:tabs>
          <w:tab w:val="clear" w:pos="720"/>
          <w:tab w:val="num" w:pos="567"/>
        </w:tabs>
        <w:spacing w:after="0" w:line="240" w:lineRule="auto"/>
        <w:ind w:left="0"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Федеральный закон от 08 июля </w:t>
      </w:r>
      <w:r w:rsidR="00523BD9" w:rsidRPr="00E04DE3">
        <w:rPr>
          <w:rFonts w:ascii="Times New Roman" w:hAnsi="Times New Roman" w:cs="Times New Roman"/>
          <w:sz w:val="28"/>
          <w:szCs w:val="28"/>
        </w:rPr>
        <w:t xml:space="preserve">2006 года </w:t>
      </w:r>
      <w:r w:rsidRPr="00E04DE3">
        <w:rPr>
          <w:rFonts w:ascii="Times New Roman" w:hAnsi="Times New Roman" w:cs="Times New Roman"/>
          <w:sz w:val="28"/>
          <w:szCs w:val="28"/>
        </w:rPr>
        <w:t xml:space="preserve">№ 135-ФЗ </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О защите конкуренции</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w:t>
      </w:r>
    </w:p>
    <w:p w14:paraId="6492E3C2" w14:textId="642FE18F" w:rsidR="009C708F" w:rsidRPr="00E04DE3" w:rsidRDefault="009C708F" w:rsidP="00D9258A">
      <w:pPr>
        <w:numPr>
          <w:ilvl w:val="0"/>
          <w:numId w:val="3"/>
        </w:numPr>
        <w:tabs>
          <w:tab w:val="clear" w:pos="720"/>
          <w:tab w:val="num"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Федеральный закон от 06 апреля 2011</w:t>
      </w:r>
      <w:r w:rsidR="00523BD9"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г</w:t>
      </w:r>
      <w:r w:rsidR="00523BD9" w:rsidRPr="00E04DE3">
        <w:rPr>
          <w:rFonts w:ascii="Times New Roman" w:eastAsia="Times New Roman" w:hAnsi="Times New Roman" w:cs="Times New Roman"/>
          <w:sz w:val="28"/>
          <w:szCs w:val="28"/>
          <w:lang w:eastAsia="ru-RU"/>
        </w:rPr>
        <w:t xml:space="preserve">ода </w:t>
      </w:r>
      <w:r w:rsidRPr="00E04DE3">
        <w:rPr>
          <w:rFonts w:ascii="Times New Roman" w:eastAsia="Times New Roman" w:hAnsi="Times New Roman" w:cs="Times New Roman"/>
          <w:sz w:val="28"/>
          <w:szCs w:val="28"/>
          <w:lang w:eastAsia="ru-RU"/>
        </w:rPr>
        <w:t xml:space="preserve">№ 63-ФЗ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Об электронной подписи</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w:t>
      </w:r>
    </w:p>
    <w:p w14:paraId="723864BD" w14:textId="77777777" w:rsidR="009C708F" w:rsidRPr="00E04DE3" w:rsidRDefault="009C708F" w:rsidP="00D9258A">
      <w:pPr>
        <w:pStyle w:val="a5"/>
        <w:numPr>
          <w:ilvl w:val="0"/>
          <w:numId w:val="3"/>
        </w:numPr>
        <w:tabs>
          <w:tab w:val="clear" w:pos="720"/>
          <w:tab w:val="num" w:pos="567"/>
        </w:tabs>
        <w:spacing w:after="0" w:line="240" w:lineRule="auto"/>
        <w:ind w:left="0" w:firstLine="567"/>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Федеральный закон от 27 июля 2006 года № 149-ФЗ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Об информации, информационных технологиях и защите информации</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w:t>
      </w:r>
    </w:p>
    <w:p w14:paraId="787D89A3" w14:textId="4F108F83" w:rsidR="009C708F" w:rsidRPr="00E04DE3" w:rsidRDefault="009C708F" w:rsidP="00D9258A">
      <w:pPr>
        <w:pStyle w:val="a5"/>
        <w:numPr>
          <w:ilvl w:val="0"/>
          <w:numId w:val="3"/>
        </w:numPr>
        <w:tabs>
          <w:tab w:val="clear" w:pos="720"/>
          <w:tab w:val="num" w:pos="567"/>
        </w:tabs>
        <w:spacing w:after="0" w:line="240" w:lineRule="auto"/>
        <w:ind w:left="0" w:firstLine="567"/>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Федеральный закон от 27 июля 2006 г</w:t>
      </w:r>
      <w:r w:rsidR="00EB3CBA" w:rsidRPr="00E04DE3">
        <w:rPr>
          <w:rFonts w:ascii="Times New Roman" w:eastAsia="Times New Roman" w:hAnsi="Times New Roman" w:cs="Times New Roman"/>
          <w:sz w:val="28"/>
          <w:szCs w:val="28"/>
          <w:lang w:eastAsia="ru-RU"/>
        </w:rPr>
        <w:t>ода</w:t>
      </w:r>
      <w:r w:rsidRPr="00E04DE3">
        <w:rPr>
          <w:rFonts w:ascii="Times New Roman" w:eastAsia="Times New Roman" w:hAnsi="Times New Roman" w:cs="Times New Roman"/>
          <w:sz w:val="28"/>
          <w:szCs w:val="28"/>
          <w:lang w:eastAsia="ru-RU"/>
        </w:rPr>
        <w:t xml:space="preserve"> № 152-ФЗ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О персональных данных</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w:t>
      </w:r>
    </w:p>
    <w:p w14:paraId="2652070E" w14:textId="0414D9A9" w:rsidR="006602C6" w:rsidRPr="00E04DE3" w:rsidRDefault="006602C6" w:rsidP="00D9258A">
      <w:pPr>
        <w:numPr>
          <w:ilvl w:val="0"/>
          <w:numId w:val="3"/>
        </w:numPr>
        <w:tabs>
          <w:tab w:val="clear" w:pos="720"/>
          <w:tab w:val="num" w:pos="567"/>
        </w:tabs>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lang w:eastAsia="ru-RU"/>
        </w:rPr>
      </w:pPr>
      <w:r w:rsidRPr="00E04DE3">
        <w:rPr>
          <w:rFonts w:ascii="Times New Roman" w:eastAsia="Calibri" w:hAnsi="Times New Roman" w:cs="Times New Roman"/>
          <w:bCs/>
          <w:sz w:val="28"/>
          <w:szCs w:val="28"/>
          <w:lang w:eastAsia="ru-RU"/>
        </w:rPr>
        <w:t>Постановление Правительства РФ от 08</w:t>
      </w:r>
      <w:r w:rsidR="00BE035B" w:rsidRPr="00E04DE3">
        <w:rPr>
          <w:rFonts w:ascii="Times New Roman" w:eastAsia="Calibri" w:hAnsi="Times New Roman" w:cs="Times New Roman"/>
          <w:bCs/>
          <w:sz w:val="28"/>
          <w:szCs w:val="28"/>
          <w:lang w:eastAsia="ru-RU"/>
        </w:rPr>
        <w:t xml:space="preserve"> июня </w:t>
      </w:r>
      <w:r w:rsidRPr="00E04DE3">
        <w:rPr>
          <w:rFonts w:ascii="Times New Roman" w:eastAsia="Calibri" w:hAnsi="Times New Roman" w:cs="Times New Roman"/>
          <w:bCs/>
          <w:sz w:val="28"/>
          <w:szCs w:val="28"/>
          <w:lang w:eastAsia="ru-RU"/>
        </w:rPr>
        <w:t>2018</w:t>
      </w:r>
      <w:r w:rsidR="00BE035B" w:rsidRPr="00E04DE3">
        <w:rPr>
          <w:rFonts w:ascii="Times New Roman" w:eastAsia="Calibri" w:hAnsi="Times New Roman" w:cs="Times New Roman"/>
          <w:bCs/>
          <w:sz w:val="28"/>
          <w:szCs w:val="28"/>
          <w:lang w:eastAsia="ru-RU"/>
        </w:rPr>
        <w:t xml:space="preserve"> года № </w:t>
      </w:r>
      <w:r w:rsidRPr="00E04DE3">
        <w:rPr>
          <w:rFonts w:ascii="Times New Roman" w:eastAsia="Calibri" w:hAnsi="Times New Roman" w:cs="Times New Roman"/>
          <w:bCs/>
          <w:sz w:val="28"/>
          <w:szCs w:val="28"/>
          <w:lang w:eastAsia="ru-RU"/>
        </w:rPr>
        <w:t xml:space="preserve">656 "О требованиях к операторам электронных площадок, операторам </w:t>
      </w:r>
      <w:r w:rsidRPr="00E04DE3">
        <w:rPr>
          <w:rFonts w:ascii="Times New Roman" w:eastAsia="Calibri" w:hAnsi="Times New Roman" w:cs="Times New Roman"/>
          <w:bCs/>
          <w:sz w:val="28"/>
          <w:szCs w:val="28"/>
          <w:lang w:eastAsia="ru-RU"/>
        </w:rPr>
        <w:lastRenderedPageBreak/>
        <w:t>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(вместе с "Правилами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"Правилами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r w:rsidR="00EF714F" w:rsidRPr="00E04DE3">
        <w:rPr>
          <w:rFonts w:ascii="Times New Roman" w:eastAsia="Calibri" w:hAnsi="Times New Roman" w:cs="Times New Roman"/>
          <w:bCs/>
          <w:sz w:val="28"/>
          <w:szCs w:val="28"/>
          <w:lang w:eastAsia="ru-RU"/>
        </w:rPr>
        <w:t xml:space="preserve">  (далее- Постановление №  656)</w:t>
      </w:r>
      <w:r w:rsidR="00EE00B2" w:rsidRPr="00E04DE3">
        <w:rPr>
          <w:rFonts w:ascii="Times New Roman" w:eastAsia="Calibri" w:hAnsi="Times New Roman" w:cs="Times New Roman"/>
          <w:bCs/>
          <w:sz w:val="28"/>
          <w:szCs w:val="28"/>
          <w:lang w:eastAsia="ru-RU"/>
        </w:rPr>
        <w:t>.</w:t>
      </w:r>
    </w:p>
    <w:p w14:paraId="78BE65BC" w14:textId="2A011EED" w:rsidR="00B60361" w:rsidRPr="00E04DE3" w:rsidRDefault="00704D99" w:rsidP="00D9258A">
      <w:pPr>
        <w:numPr>
          <w:ilvl w:val="0"/>
          <w:numId w:val="3"/>
        </w:numPr>
        <w:tabs>
          <w:tab w:val="clear" w:pos="720"/>
          <w:tab w:val="num" w:pos="567"/>
        </w:tabs>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lang w:eastAsia="ru-RU"/>
        </w:rPr>
      </w:pPr>
      <w:r w:rsidRPr="00E04DE3">
        <w:rPr>
          <w:rFonts w:ascii="Times New Roman" w:eastAsia="Calibri" w:hAnsi="Times New Roman" w:cs="Times New Roman"/>
          <w:bCs/>
          <w:sz w:val="28"/>
          <w:szCs w:val="28"/>
          <w:lang w:eastAsia="ru-RU"/>
        </w:rPr>
        <w:t>Постановление Правительства Р</w:t>
      </w:r>
      <w:r w:rsidR="00BE035B" w:rsidRPr="00E04DE3">
        <w:rPr>
          <w:rFonts w:ascii="Times New Roman" w:eastAsia="Calibri" w:hAnsi="Times New Roman" w:cs="Times New Roman"/>
          <w:bCs/>
          <w:sz w:val="28"/>
          <w:szCs w:val="28"/>
          <w:lang w:eastAsia="ru-RU"/>
        </w:rPr>
        <w:t xml:space="preserve">оссийской </w:t>
      </w:r>
      <w:r w:rsidRPr="00E04DE3">
        <w:rPr>
          <w:rFonts w:ascii="Times New Roman" w:eastAsia="Calibri" w:hAnsi="Times New Roman" w:cs="Times New Roman"/>
          <w:bCs/>
          <w:sz w:val="28"/>
          <w:szCs w:val="28"/>
          <w:lang w:eastAsia="ru-RU"/>
        </w:rPr>
        <w:t>Ф</w:t>
      </w:r>
      <w:r w:rsidR="00BE035B" w:rsidRPr="00E04DE3">
        <w:rPr>
          <w:rFonts w:ascii="Times New Roman" w:eastAsia="Calibri" w:hAnsi="Times New Roman" w:cs="Times New Roman"/>
          <w:bCs/>
          <w:sz w:val="28"/>
          <w:szCs w:val="28"/>
          <w:lang w:eastAsia="ru-RU"/>
        </w:rPr>
        <w:t xml:space="preserve">едерации </w:t>
      </w:r>
      <w:r w:rsidR="006A7A42" w:rsidRPr="00E04DE3">
        <w:rPr>
          <w:rFonts w:ascii="Times New Roman" w:eastAsia="Calibri" w:hAnsi="Times New Roman" w:cs="Times New Roman"/>
          <w:bCs/>
          <w:sz w:val="28"/>
          <w:szCs w:val="28"/>
          <w:lang w:eastAsia="ru-RU"/>
        </w:rPr>
        <w:t xml:space="preserve">от 28 августа </w:t>
      </w:r>
      <w:proofErr w:type="gramStart"/>
      <w:r w:rsidR="006A7A42" w:rsidRPr="00E04DE3">
        <w:rPr>
          <w:rFonts w:ascii="Times New Roman" w:eastAsia="Calibri" w:hAnsi="Times New Roman" w:cs="Times New Roman"/>
          <w:bCs/>
          <w:sz w:val="28"/>
          <w:szCs w:val="28"/>
          <w:lang w:eastAsia="ru-RU"/>
        </w:rPr>
        <w:t xml:space="preserve">2019 </w:t>
      </w:r>
      <w:r w:rsidR="003B50B7" w:rsidRPr="00E04DE3">
        <w:rPr>
          <w:rFonts w:ascii="Times New Roman" w:eastAsia="Calibri" w:hAnsi="Times New Roman" w:cs="Times New Roman"/>
          <w:bCs/>
          <w:sz w:val="28"/>
          <w:szCs w:val="28"/>
          <w:lang w:eastAsia="ru-RU"/>
        </w:rPr>
        <w:t xml:space="preserve"> </w:t>
      </w:r>
      <w:r w:rsidR="006A7A42" w:rsidRPr="00E04DE3">
        <w:rPr>
          <w:rFonts w:ascii="Times New Roman" w:eastAsia="Calibri" w:hAnsi="Times New Roman" w:cs="Times New Roman"/>
          <w:bCs/>
          <w:sz w:val="28"/>
          <w:szCs w:val="28"/>
          <w:lang w:eastAsia="ru-RU"/>
        </w:rPr>
        <w:t>г.</w:t>
      </w:r>
      <w:proofErr w:type="gramEnd"/>
      <w:r w:rsidR="006A7A42" w:rsidRPr="00E04DE3">
        <w:rPr>
          <w:rFonts w:ascii="Times New Roman" w:eastAsia="Calibri" w:hAnsi="Times New Roman" w:cs="Times New Roman"/>
          <w:bCs/>
          <w:sz w:val="28"/>
          <w:szCs w:val="28"/>
          <w:lang w:eastAsia="ru-RU"/>
        </w:rPr>
        <w:t xml:space="preserve"> № 1113 «Об аукционе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заключении такого договора»</w:t>
      </w:r>
      <w:r w:rsidR="004C1480" w:rsidRPr="00E04DE3">
        <w:rPr>
          <w:rFonts w:ascii="Times New Roman" w:eastAsia="Calibri" w:hAnsi="Times New Roman" w:cs="Times New Roman"/>
          <w:bCs/>
          <w:sz w:val="28"/>
          <w:szCs w:val="28"/>
          <w:lang w:eastAsia="ru-RU"/>
        </w:rPr>
        <w:t>;</w:t>
      </w:r>
    </w:p>
    <w:p w14:paraId="4B33AF5D" w14:textId="080C4451" w:rsidR="00704D99" w:rsidRPr="00E04DE3" w:rsidRDefault="00B60361" w:rsidP="00D9258A">
      <w:pPr>
        <w:tabs>
          <w:tab w:val="num" w:pos="567"/>
        </w:tabs>
        <w:autoSpaceDE w:val="0"/>
        <w:autoSpaceDN w:val="0"/>
        <w:adjustRightInd w:val="0"/>
        <w:spacing w:after="0" w:line="240" w:lineRule="auto"/>
        <w:ind w:firstLine="567"/>
        <w:contextualSpacing/>
        <w:jc w:val="both"/>
        <w:rPr>
          <w:rFonts w:ascii="Times New Roman" w:eastAsia="Calibri" w:hAnsi="Times New Roman" w:cs="Times New Roman"/>
          <w:bCs/>
          <w:sz w:val="28"/>
          <w:szCs w:val="28"/>
          <w:lang w:eastAsia="ru-RU"/>
        </w:rPr>
      </w:pPr>
      <w:r w:rsidRPr="00E04DE3">
        <w:rPr>
          <w:rFonts w:ascii="Times New Roman" w:eastAsia="Calibri" w:hAnsi="Times New Roman" w:cs="Times New Roman"/>
          <w:bCs/>
          <w:sz w:val="28"/>
          <w:szCs w:val="28"/>
          <w:lang w:eastAsia="ru-RU"/>
        </w:rPr>
        <w:t>•</w:t>
      </w:r>
      <w:r w:rsidRPr="00E04DE3">
        <w:rPr>
          <w:rFonts w:ascii="Times New Roman" w:eastAsia="Calibri" w:hAnsi="Times New Roman" w:cs="Times New Roman"/>
          <w:bCs/>
          <w:sz w:val="28"/>
          <w:szCs w:val="28"/>
          <w:lang w:eastAsia="ru-RU"/>
        </w:rPr>
        <w:tab/>
        <w:t xml:space="preserve">Постановление Правительства Российской Федерации </w:t>
      </w:r>
      <w:r w:rsidR="00BE035B" w:rsidRPr="00E04DE3">
        <w:rPr>
          <w:rFonts w:ascii="Times New Roman" w:eastAsia="Calibri" w:hAnsi="Times New Roman" w:cs="Times New Roman"/>
          <w:bCs/>
          <w:sz w:val="28"/>
          <w:szCs w:val="28"/>
          <w:lang w:eastAsia="ru-RU"/>
        </w:rPr>
        <w:t>от</w:t>
      </w:r>
      <w:r w:rsidR="00704D99" w:rsidRPr="00E04DE3">
        <w:rPr>
          <w:rFonts w:ascii="Times New Roman" w:eastAsia="Calibri" w:hAnsi="Times New Roman" w:cs="Times New Roman"/>
          <w:bCs/>
          <w:sz w:val="28"/>
          <w:szCs w:val="28"/>
          <w:lang w:eastAsia="ru-RU"/>
        </w:rPr>
        <w:t xml:space="preserve"> 15</w:t>
      </w:r>
      <w:r w:rsidR="00BE035B" w:rsidRPr="00E04DE3">
        <w:rPr>
          <w:rFonts w:ascii="Times New Roman" w:eastAsia="Calibri" w:hAnsi="Times New Roman" w:cs="Times New Roman"/>
          <w:bCs/>
          <w:sz w:val="28"/>
          <w:szCs w:val="28"/>
          <w:lang w:eastAsia="ru-RU"/>
        </w:rPr>
        <w:t xml:space="preserve"> мая </w:t>
      </w:r>
      <w:r w:rsidR="00704D99" w:rsidRPr="00E04DE3">
        <w:rPr>
          <w:rFonts w:ascii="Times New Roman" w:eastAsia="Calibri" w:hAnsi="Times New Roman" w:cs="Times New Roman"/>
          <w:bCs/>
          <w:sz w:val="28"/>
          <w:szCs w:val="28"/>
          <w:lang w:eastAsia="ru-RU"/>
        </w:rPr>
        <w:t>2019</w:t>
      </w:r>
      <w:r w:rsidR="00BE035B" w:rsidRPr="00E04DE3">
        <w:rPr>
          <w:rFonts w:ascii="Times New Roman" w:eastAsia="Calibri" w:hAnsi="Times New Roman" w:cs="Times New Roman"/>
          <w:bCs/>
          <w:sz w:val="28"/>
          <w:szCs w:val="28"/>
          <w:lang w:eastAsia="ru-RU"/>
        </w:rPr>
        <w:t xml:space="preserve"> года</w:t>
      </w:r>
      <w:r w:rsidR="00704D99" w:rsidRPr="00E04DE3">
        <w:rPr>
          <w:rFonts w:ascii="Times New Roman" w:eastAsia="Calibri" w:hAnsi="Times New Roman" w:cs="Times New Roman"/>
          <w:bCs/>
          <w:sz w:val="28"/>
          <w:szCs w:val="28"/>
          <w:lang w:eastAsia="ru-RU"/>
        </w:rPr>
        <w:t xml:space="preserve"> </w:t>
      </w:r>
      <w:r w:rsidR="00BE035B" w:rsidRPr="00E04DE3">
        <w:rPr>
          <w:rFonts w:ascii="Times New Roman" w:eastAsia="Calibri" w:hAnsi="Times New Roman" w:cs="Times New Roman"/>
          <w:bCs/>
          <w:sz w:val="28"/>
          <w:szCs w:val="28"/>
          <w:lang w:eastAsia="ru-RU"/>
        </w:rPr>
        <w:t>№</w:t>
      </w:r>
      <w:r w:rsidR="00704D99" w:rsidRPr="00E04DE3">
        <w:rPr>
          <w:rFonts w:ascii="Times New Roman" w:eastAsia="Calibri" w:hAnsi="Times New Roman" w:cs="Times New Roman"/>
          <w:bCs/>
          <w:sz w:val="28"/>
          <w:szCs w:val="28"/>
          <w:lang w:eastAsia="ru-RU"/>
        </w:rPr>
        <w:t xml:space="preserve">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w:t>
      </w:r>
      <w:r w:rsidR="00526F5C" w:rsidRPr="00E04DE3">
        <w:rPr>
          <w:rFonts w:ascii="Times New Roman" w:eastAsia="Calibri" w:hAnsi="Times New Roman" w:cs="Times New Roman"/>
          <w:bCs/>
          <w:sz w:val="28"/>
          <w:szCs w:val="28"/>
          <w:lang w:eastAsia="ru-RU"/>
        </w:rPr>
        <w:t xml:space="preserve"> (далее – Постановление № 603)</w:t>
      </w:r>
      <w:r w:rsidR="004C1480" w:rsidRPr="00E04DE3">
        <w:rPr>
          <w:rFonts w:ascii="Times New Roman" w:eastAsia="Calibri" w:hAnsi="Times New Roman" w:cs="Times New Roman"/>
          <w:bCs/>
          <w:sz w:val="28"/>
          <w:szCs w:val="28"/>
          <w:lang w:eastAsia="ru-RU"/>
        </w:rPr>
        <w:t>;</w:t>
      </w:r>
    </w:p>
    <w:p w14:paraId="6E01F7D0" w14:textId="77777777" w:rsidR="00EA59F5" w:rsidRPr="00E04DE3" w:rsidRDefault="00EA59F5" w:rsidP="00D9258A">
      <w:pPr>
        <w:pStyle w:val="a5"/>
        <w:numPr>
          <w:ilvl w:val="0"/>
          <w:numId w:val="6"/>
        </w:numPr>
        <w:tabs>
          <w:tab w:val="num" w:pos="567"/>
        </w:tabs>
        <w:autoSpaceDE w:val="0"/>
        <w:autoSpaceDN w:val="0"/>
        <w:adjustRightInd w:val="0"/>
        <w:spacing w:after="0" w:line="240" w:lineRule="auto"/>
        <w:ind w:left="0" w:firstLine="567"/>
        <w:jc w:val="both"/>
        <w:rPr>
          <w:rFonts w:ascii="Times New Roman" w:eastAsia="Calibri" w:hAnsi="Times New Roman" w:cs="Times New Roman"/>
          <w:bCs/>
          <w:sz w:val="28"/>
          <w:szCs w:val="28"/>
          <w:lang w:eastAsia="ru-RU"/>
        </w:rPr>
      </w:pPr>
      <w:r w:rsidRPr="00E04DE3">
        <w:rPr>
          <w:rFonts w:ascii="Times New Roman" w:eastAsia="Calibri" w:hAnsi="Times New Roman" w:cs="Times New Roman"/>
          <w:bCs/>
          <w:sz w:val="28"/>
          <w:szCs w:val="28"/>
          <w:lang w:eastAsia="ru-RU"/>
        </w:rPr>
        <w:t>Распоряжение Правительства Российской Федерации от 28 августа 2019 г.</w:t>
      </w:r>
    </w:p>
    <w:p w14:paraId="5BB3C3B3" w14:textId="0326088F" w:rsidR="00EA59F5" w:rsidRPr="00E04DE3" w:rsidRDefault="00EA59F5" w:rsidP="00D9258A">
      <w:pPr>
        <w:tabs>
          <w:tab w:val="num" w:pos="567"/>
        </w:tabs>
        <w:autoSpaceDE w:val="0"/>
        <w:autoSpaceDN w:val="0"/>
        <w:adjustRightInd w:val="0"/>
        <w:spacing w:after="0" w:line="240" w:lineRule="auto"/>
        <w:jc w:val="both"/>
        <w:rPr>
          <w:rFonts w:ascii="Times New Roman" w:eastAsia="Calibri" w:hAnsi="Times New Roman" w:cs="Times New Roman"/>
          <w:bCs/>
          <w:sz w:val="28"/>
          <w:szCs w:val="28"/>
          <w:lang w:eastAsia="ru-RU"/>
        </w:rPr>
      </w:pPr>
      <w:r w:rsidRPr="00E04DE3">
        <w:rPr>
          <w:rFonts w:ascii="Times New Roman" w:eastAsia="Calibri" w:hAnsi="Times New Roman" w:cs="Times New Roman"/>
          <w:bCs/>
          <w:sz w:val="28"/>
          <w:szCs w:val="28"/>
          <w:lang w:eastAsia="ru-RU"/>
        </w:rPr>
        <w:t>№ 1917-р «Перечень видов крабов в определенных районах их добычи (вылова), в отношении которых предоставляется право на добычу (вылов), а также выделена квота добычи (вылова) крабов, предоставленная в инвестиционных целях в области рыболовства, для осуществления промышленного рыболовства и (или) прибрежного рыболовства».</w:t>
      </w:r>
    </w:p>
    <w:p w14:paraId="653F5BFC" w14:textId="77777777" w:rsidR="00CE0CA7" w:rsidRPr="00E04DE3" w:rsidRDefault="00CE0CA7" w:rsidP="00D9258A">
      <w:pPr>
        <w:tabs>
          <w:tab w:val="num" w:pos="567"/>
        </w:tabs>
        <w:autoSpaceDE w:val="0"/>
        <w:autoSpaceDN w:val="0"/>
        <w:adjustRightInd w:val="0"/>
        <w:spacing w:after="0" w:line="240" w:lineRule="auto"/>
        <w:jc w:val="both"/>
        <w:rPr>
          <w:rFonts w:ascii="Times New Roman" w:eastAsia="Calibri" w:hAnsi="Times New Roman" w:cs="Times New Roman"/>
          <w:bCs/>
          <w:sz w:val="28"/>
          <w:szCs w:val="28"/>
          <w:lang w:eastAsia="ru-RU"/>
        </w:rPr>
      </w:pPr>
    </w:p>
    <w:p w14:paraId="4AB8BD9E" w14:textId="77777777" w:rsidR="00CE0CA7" w:rsidRPr="00E04DE3" w:rsidRDefault="00CE0CA7" w:rsidP="00D9258A">
      <w:pPr>
        <w:tabs>
          <w:tab w:val="num" w:pos="567"/>
        </w:tabs>
        <w:autoSpaceDE w:val="0"/>
        <w:autoSpaceDN w:val="0"/>
        <w:adjustRightInd w:val="0"/>
        <w:spacing w:after="0" w:line="240" w:lineRule="auto"/>
        <w:jc w:val="both"/>
        <w:rPr>
          <w:rFonts w:ascii="Times New Roman" w:eastAsia="Calibri" w:hAnsi="Times New Roman" w:cs="Times New Roman"/>
          <w:bCs/>
          <w:sz w:val="28"/>
          <w:szCs w:val="28"/>
          <w:lang w:eastAsia="ru-RU"/>
        </w:rPr>
      </w:pPr>
    </w:p>
    <w:p w14:paraId="790511FB" w14:textId="77777777" w:rsidR="00A6226F" w:rsidRPr="00E04DE3" w:rsidRDefault="009C708F"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sidDel="009C708F">
        <w:rPr>
          <w:rFonts w:ascii="Times New Roman" w:hAnsi="Times New Roman" w:cs="Times New Roman"/>
          <w:sz w:val="28"/>
          <w:szCs w:val="28"/>
        </w:rPr>
        <w:t xml:space="preserve"> </w:t>
      </w:r>
    </w:p>
    <w:p w14:paraId="71B8A542" w14:textId="7DF11995" w:rsidR="00046F09" w:rsidRPr="00E04DE3" w:rsidRDefault="001F7D40" w:rsidP="00E04DE3">
      <w:pPr>
        <w:pStyle w:val="2"/>
        <w:jc w:val="center"/>
        <w:rPr>
          <w:rFonts w:ascii="Times New Roman" w:hAnsi="Times New Roman" w:cs="Times New Roman"/>
        </w:rPr>
      </w:pPr>
      <w:bookmarkStart w:id="3" w:name="_Toc18591453"/>
      <w:r w:rsidRPr="00E04DE3">
        <w:rPr>
          <w:rFonts w:ascii="Times New Roman" w:hAnsi="Times New Roman" w:cs="Times New Roman"/>
        </w:rPr>
        <w:lastRenderedPageBreak/>
        <w:t xml:space="preserve">1.1. </w:t>
      </w:r>
      <w:r w:rsidR="00046F09" w:rsidRPr="00E04DE3">
        <w:rPr>
          <w:rFonts w:ascii="Times New Roman" w:hAnsi="Times New Roman" w:cs="Times New Roman"/>
        </w:rPr>
        <w:t>Основные термины и определения</w:t>
      </w:r>
      <w:bookmarkEnd w:id="3"/>
    </w:p>
    <w:p w14:paraId="53A8C585" w14:textId="77777777" w:rsidR="00046F09" w:rsidRPr="00E04DE3" w:rsidRDefault="00046F09" w:rsidP="00820785">
      <w:pPr>
        <w:spacing w:after="0" w:line="240" w:lineRule="auto"/>
        <w:ind w:firstLine="709"/>
        <w:contextualSpacing/>
        <w:jc w:val="both"/>
        <w:rPr>
          <w:rFonts w:ascii="Times New Roman" w:eastAsia="Times New Roman" w:hAnsi="Times New Roman" w:cs="Times New Roman"/>
          <w:sz w:val="28"/>
          <w:szCs w:val="28"/>
          <w:lang w:eastAsia="ru-RU"/>
        </w:rPr>
      </w:pPr>
    </w:p>
    <w:p w14:paraId="1DE1A888" w14:textId="3D0E25C4" w:rsidR="00F543E8" w:rsidRPr="00E04DE3" w:rsidRDefault="00046F09" w:rsidP="006204AF">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Электронная торговая площадка (</w:t>
      </w:r>
      <w:r w:rsidR="00B657CE" w:rsidRPr="00E04DE3">
        <w:rPr>
          <w:rFonts w:ascii="Times New Roman" w:eastAsia="Times New Roman" w:hAnsi="Times New Roman" w:cs="Times New Roman"/>
          <w:b/>
          <w:sz w:val="28"/>
          <w:szCs w:val="28"/>
          <w:lang w:eastAsia="ru-RU"/>
        </w:rPr>
        <w:t xml:space="preserve">далее - </w:t>
      </w:r>
      <w:r w:rsidRPr="00E04DE3">
        <w:rPr>
          <w:rFonts w:ascii="Times New Roman" w:eastAsia="Times New Roman" w:hAnsi="Times New Roman" w:cs="Times New Roman"/>
          <w:b/>
          <w:sz w:val="28"/>
          <w:szCs w:val="28"/>
          <w:lang w:eastAsia="ru-RU"/>
        </w:rPr>
        <w:t>электронная площадка</w:t>
      </w:r>
      <w:r w:rsidR="007B1511" w:rsidRPr="00E04DE3">
        <w:rPr>
          <w:rFonts w:ascii="Times New Roman" w:eastAsia="Times New Roman" w:hAnsi="Times New Roman" w:cs="Times New Roman"/>
          <w:b/>
          <w:sz w:val="28"/>
          <w:szCs w:val="28"/>
          <w:lang w:eastAsia="ru-RU"/>
        </w:rPr>
        <w:t>, ЭТП</w:t>
      </w:r>
      <w:r w:rsidRPr="00E04DE3">
        <w:rPr>
          <w:rFonts w:ascii="Times New Roman" w:eastAsia="Times New Roman" w:hAnsi="Times New Roman" w:cs="Times New Roman"/>
          <w:b/>
          <w:sz w:val="28"/>
          <w:szCs w:val="28"/>
          <w:lang w:eastAsia="ru-RU"/>
        </w:rPr>
        <w:t>)</w:t>
      </w:r>
      <w:r w:rsidRPr="00E04DE3">
        <w:rPr>
          <w:rFonts w:ascii="Times New Roman" w:eastAsia="Times New Roman" w:hAnsi="Times New Roman" w:cs="Times New Roman"/>
          <w:sz w:val="28"/>
          <w:szCs w:val="28"/>
          <w:lang w:eastAsia="ru-RU"/>
        </w:rPr>
        <w:t xml:space="preserve"> –</w:t>
      </w:r>
      <w:r w:rsidR="00704D99" w:rsidRPr="00E04DE3">
        <w:rPr>
          <w:rFonts w:ascii="Times New Roman" w:eastAsia="Times New Roman" w:hAnsi="Times New Roman" w:cs="Times New Roman"/>
          <w:sz w:val="28"/>
          <w:szCs w:val="28"/>
          <w:lang w:eastAsia="ru-RU"/>
        </w:rPr>
        <w:t xml:space="preserve"> </w:t>
      </w:r>
      <w:r w:rsidR="00F543E8" w:rsidRPr="00E04DE3">
        <w:rPr>
          <w:rFonts w:ascii="Times New Roman" w:eastAsia="Times New Roman" w:hAnsi="Times New Roman" w:cs="Times New Roman"/>
          <w:sz w:val="28"/>
          <w:szCs w:val="28"/>
          <w:lang w:eastAsia="ru-RU"/>
        </w:rPr>
        <w:t xml:space="preserve">сайт в международной глобальной информационно-телекоммуникационной сети «Интернет» с доменным именем http://lot-online.ru, а также совокупность программного обеспечения и оборудования (далее - программно-аппаратный комплекс), предназначенного для проведения электронных торгов, соответствующие требованиям к технологическим, программным, лингвистическим, правовым и организационным средствам обеспечения пользования сайтом сети «Интернет», на котором будет проводиться продажа </w:t>
      </w:r>
      <w:r w:rsidR="009B02F4" w:rsidRPr="00E04DE3">
        <w:rPr>
          <w:rFonts w:ascii="Times New Roman" w:eastAsia="Times New Roman" w:hAnsi="Times New Roman" w:cs="Times New Roman"/>
          <w:sz w:val="28"/>
          <w:szCs w:val="28"/>
          <w:lang w:eastAsia="ru-RU"/>
        </w:rPr>
        <w:t>Прав</w:t>
      </w:r>
      <w:r w:rsidR="00F543E8" w:rsidRPr="00E04DE3">
        <w:rPr>
          <w:rFonts w:ascii="Times New Roman" w:eastAsia="Times New Roman" w:hAnsi="Times New Roman" w:cs="Times New Roman"/>
          <w:sz w:val="28"/>
          <w:szCs w:val="28"/>
          <w:lang w:eastAsia="ru-RU"/>
        </w:rPr>
        <w:t xml:space="preserve"> в электронной форме. Электронная площадка доступна Пользователям в формате открытой и (или) закрытой части в зависимости от разграниченных прав доступа, необходимых Пользователям для работы на электронной площадке.   </w:t>
      </w:r>
    </w:p>
    <w:p w14:paraId="672EAEE6" w14:textId="7B432B7E" w:rsidR="0045353A" w:rsidRPr="00E04DE3" w:rsidRDefault="0045353A" w:rsidP="006204AF">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Код лота</w:t>
      </w:r>
      <w:r w:rsidRPr="00E04DE3">
        <w:rPr>
          <w:rFonts w:ascii="Times New Roman" w:eastAsia="Times New Roman" w:hAnsi="Times New Roman" w:cs="Times New Roman"/>
          <w:sz w:val="28"/>
          <w:szCs w:val="28"/>
          <w:lang w:eastAsia="ru-RU"/>
        </w:rPr>
        <w:t xml:space="preserve"> – уникальный номер лота, назначаемый </w:t>
      </w:r>
      <w:r w:rsidR="00BD23BF" w:rsidRPr="00E04DE3">
        <w:rPr>
          <w:rFonts w:ascii="Times New Roman" w:eastAsia="Times New Roman" w:hAnsi="Times New Roman" w:cs="Times New Roman"/>
          <w:sz w:val="28"/>
          <w:szCs w:val="28"/>
          <w:lang w:eastAsia="ru-RU"/>
        </w:rPr>
        <w:t xml:space="preserve">Оператором </w:t>
      </w:r>
      <w:r w:rsidRPr="00E04DE3">
        <w:rPr>
          <w:rFonts w:ascii="Times New Roman" w:eastAsia="Times New Roman" w:hAnsi="Times New Roman" w:cs="Times New Roman"/>
          <w:sz w:val="28"/>
          <w:szCs w:val="28"/>
          <w:lang w:eastAsia="ru-RU"/>
        </w:rPr>
        <w:t xml:space="preserve">при размещении информации о лоте на электронной площадке и затем используемый при информационном взаимодействии </w:t>
      </w:r>
      <w:r w:rsidR="00FD0C07" w:rsidRPr="00E04DE3">
        <w:rPr>
          <w:rFonts w:ascii="Times New Roman" w:eastAsia="Times New Roman" w:hAnsi="Times New Roman" w:cs="Times New Roman"/>
          <w:sz w:val="28"/>
          <w:szCs w:val="28"/>
          <w:lang w:eastAsia="ru-RU"/>
        </w:rPr>
        <w:t>У</w:t>
      </w:r>
      <w:r w:rsidRPr="00E04DE3">
        <w:rPr>
          <w:rFonts w:ascii="Times New Roman" w:eastAsia="Times New Roman" w:hAnsi="Times New Roman" w:cs="Times New Roman"/>
          <w:sz w:val="28"/>
          <w:szCs w:val="28"/>
          <w:lang w:eastAsia="ru-RU"/>
        </w:rPr>
        <w:t xml:space="preserve">частников электронного аукциона, </w:t>
      </w:r>
      <w:r w:rsidR="009B02F4"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 xml:space="preserve"> </w:t>
      </w:r>
      <w:r w:rsidR="00CB48AC" w:rsidRPr="00E04DE3">
        <w:rPr>
          <w:rFonts w:ascii="Times New Roman" w:eastAsia="Times New Roman" w:hAnsi="Times New Roman" w:cs="Times New Roman"/>
          <w:sz w:val="28"/>
          <w:szCs w:val="28"/>
          <w:lang w:eastAsia="ru-RU"/>
        </w:rPr>
        <w:t xml:space="preserve">аукциона </w:t>
      </w:r>
      <w:r w:rsidRPr="00E04DE3">
        <w:rPr>
          <w:rFonts w:ascii="Times New Roman" w:eastAsia="Times New Roman" w:hAnsi="Times New Roman" w:cs="Times New Roman"/>
          <w:sz w:val="28"/>
          <w:szCs w:val="28"/>
          <w:lang w:eastAsia="ru-RU"/>
        </w:rPr>
        <w:t xml:space="preserve">и </w:t>
      </w:r>
      <w:r w:rsidR="00BD23BF" w:rsidRPr="00E04DE3">
        <w:rPr>
          <w:rFonts w:ascii="Times New Roman" w:eastAsia="Times New Roman" w:hAnsi="Times New Roman" w:cs="Times New Roman"/>
          <w:sz w:val="28"/>
          <w:szCs w:val="28"/>
          <w:lang w:eastAsia="ru-RU"/>
        </w:rPr>
        <w:t>Оператора</w:t>
      </w:r>
      <w:r w:rsidRPr="00E04DE3">
        <w:rPr>
          <w:rFonts w:ascii="Times New Roman" w:eastAsia="Times New Roman" w:hAnsi="Times New Roman" w:cs="Times New Roman"/>
          <w:sz w:val="28"/>
          <w:szCs w:val="28"/>
          <w:lang w:eastAsia="ru-RU"/>
        </w:rPr>
        <w:t>.</w:t>
      </w:r>
    </w:p>
    <w:p w14:paraId="04F8A78B" w14:textId="77777777" w:rsidR="00F505D9" w:rsidRPr="00E04DE3" w:rsidRDefault="00F505D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Личный кабинет</w:t>
      </w:r>
      <w:r w:rsidRPr="00E04DE3">
        <w:rPr>
          <w:rFonts w:ascii="Times New Roman" w:eastAsia="Times New Roman" w:hAnsi="Times New Roman" w:cs="Times New Roman"/>
          <w:sz w:val="28"/>
          <w:szCs w:val="28"/>
          <w:lang w:eastAsia="ru-RU"/>
        </w:rPr>
        <w:t xml:space="preserve"> – обособленное виртуальное пространство на электронной площадке, в которое </w:t>
      </w:r>
      <w:r w:rsidR="007A2A73" w:rsidRPr="00E04DE3">
        <w:rPr>
          <w:rFonts w:ascii="Times New Roman" w:eastAsia="Times New Roman" w:hAnsi="Times New Roman" w:cs="Times New Roman"/>
          <w:sz w:val="28"/>
          <w:szCs w:val="28"/>
          <w:lang w:eastAsia="ru-RU"/>
        </w:rPr>
        <w:t>Пользователь</w:t>
      </w:r>
      <w:r w:rsidRPr="00E04DE3">
        <w:rPr>
          <w:rFonts w:ascii="Times New Roman" w:eastAsia="Times New Roman" w:hAnsi="Times New Roman" w:cs="Times New Roman"/>
          <w:sz w:val="28"/>
          <w:szCs w:val="28"/>
          <w:lang w:eastAsia="ru-RU"/>
        </w:rPr>
        <w:t xml:space="preserve"> электронной площадки, прошедший процедуру регистрации, имеет персональный доступ путем ввода посредством интерфейса сайта идентифицирующих данных, а именно имени </w:t>
      </w:r>
      <w:r w:rsidR="007A2A73"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 xml:space="preserve"> и пароля. В рамках личного кабинета осуществляется обмен электронными документами, в том числе подписанными электронной подписью. </w:t>
      </w:r>
    </w:p>
    <w:p w14:paraId="26076799" w14:textId="23CA1B39" w:rsidR="00D93980" w:rsidRPr="00E04DE3" w:rsidRDefault="00D93980">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Лицевой счет</w:t>
      </w:r>
      <w:r w:rsidRPr="00E04DE3">
        <w:rPr>
          <w:rFonts w:ascii="Times New Roman" w:eastAsia="Times New Roman" w:hAnsi="Times New Roman" w:cs="Times New Roman"/>
          <w:sz w:val="28"/>
          <w:szCs w:val="28"/>
          <w:lang w:eastAsia="ru-RU"/>
        </w:rPr>
        <w:t xml:space="preserve"> - отчетная форма, сформированная Оператором в личном кабинете Пользователя для осуществления учета денежных средств Пользователя, направляемых в качестве обеспечения участия Пользователя в Аукционе.  </w:t>
      </w:r>
    </w:p>
    <w:p w14:paraId="524027E2" w14:textId="373B22DB" w:rsidR="00F505D9" w:rsidRPr="00E04DE3" w:rsidRDefault="00F505D9">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Лот</w:t>
      </w:r>
      <w:r w:rsidRPr="00E04DE3">
        <w:rPr>
          <w:rFonts w:ascii="Times New Roman" w:eastAsia="Times New Roman" w:hAnsi="Times New Roman" w:cs="Times New Roman"/>
          <w:sz w:val="28"/>
          <w:szCs w:val="28"/>
          <w:lang w:eastAsia="ru-RU"/>
        </w:rPr>
        <w:t xml:space="preserve"> – </w:t>
      </w:r>
      <w:r w:rsidR="00F03A6F" w:rsidRPr="00E04DE3">
        <w:rPr>
          <w:rFonts w:ascii="Times New Roman" w:eastAsia="Times New Roman" w:hAnsi="Times New Roman" w:cs="Times New Roman"/>
          <w:sz w:val="28"/>
          <w:szCs w:val="28"/>
          <w:lang w:eastAsia="ru-RU"/>
        </w:rPr>
        <w:t>прав</w:t>
      </w:r>
      <w:r w:rsidR="00CB48AC" w:rsidRPr="00E04DE3">
        <w:rPr>
          <w:rFonts w:ascii="Times New Roman" w:eastAsia="Times New Roman" w:hAnsi="Times New Roman" w:cs="Times New Roman"/>
          <w:sz w:val="28"/>
          <w:szCs w:val="28"/>
          <w:lang w:eastAsia="ru-RU"/>
        </w:rPr>
        <w:t>о</w:t>
      </w:r>
      <w:r w:rsidR="00F03A6F" w:rsidRPr="00E04DE3">
        <w:rPr>
          <w:rFonts w:ascii="Times New Roman" w:eastAsia="Times New Roman" w:hAnsi="Times New Roman" w:cs="Times New Roman"/>
          <w:sz w:val="28"/>
          <w:szCs w:val="28"/>
          <w:lang w:eastAsia="ru-RU"/>
        </w:rPr>
        <w:t xml:space="preserve">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r w:rsidRPr="00E04DE3">
        <w:rPr>
          <w:rFonts w:ascii="Times New Roman" w:eastAsia="Times New Roman" w:hAnsi="Times New Roman" w:cs="Times New Roman"/>
          <w:sz w:val="28"/>
          <w:szCs w:val="28"/>
          <w:lang w:eastAsia="ru-RU"/>
        </w:rPr>
        <w:t xml:space="preserve">, являющееся предметом </w:t>
      </w:r>
      <w:r w:rsidR="009C708F" w:rsidRPr="00E04DE3">
        <w:rPr>
          <w:rFonts w:ascii="Times New Roman" w:eastAsia="Times New Roman" w:hAnsi="Times New Roman" w:cs="Times New Roman"/>
          <w:sz w:val="28"/>
          <w:szCs w:val="28"/>
          <w:lang w:eastAsia="ru-RU"/>
        </w:rPr>
        <w:t>продажи</w:t>
      </w:r>
      <w:r w:rsidRPr="00E04DE3">
        <w:rPr>
          <w:rFonts w:ascii="Times New Roman" w:eastAsia="Times New Roman" w:hAnsi="Times New Roman" w:cs="Times New Roman"/>
          <w:sz w:val="28"/>
          <w:szCs w:val="28"/>
          <w:lang w:eastAsia="ru-RU"/>
        </w:rPr>
        <w:t xml:space="preserve">, реализуемое в ходе проведения одной процедуры </w:t>
      </w:r>
      <w:r w:rsidR="00D93980" w:rsidRPr="00E04DE3">
        <w:rPr>
          <w:rFonts w:ascii="Times New Roman" w:eastAsia="Times New Roman" w:hAnsi="Times New Roman" w:cs="Times New Roman"/>
          <w:sz w:val="28"/>
          <w:szCs w:val="28"/>
          <w:lang w:eastAsia="ru-RU"/>
        </w:rPr>
        <w:t>Аукциона</w:t>
      </w:r>
      <w:r w:rsidRPr="00E04DE3">
        <w:rPr>
          <w:rFonts w:ascii="Times New Roman" w:eastAsia="Times New Roman" w:hAnsi="Times New Roman" w:cs="Times New Roman"/>
          <w:sz w:val="28"/>
          <w:szCs w:val="28"/>
          <w:lang w:eastAsia="ru-RU"/>
        </w:rPr>
        <w:t>.</w:t>
      </w:r>
    </w:p>
    <w:p w14:paraId="0246DF46" w14:textId="7BCF969C" w:rsidR="009C708F" w:rsidRPr="00E04DE3" w:rsidRDefault="00820785">
      <w:pPr>
        <w:pStyle w:val="ConsPlusNormal"/>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Оператор</w:t>
      </w:r>
      <w:r w:rsidR="00B5740E" w:rsidRPr="00E04DE3">
        <w:rPr>
          <w:rFonts w:ascii="Times New Roman" w:eastAsia="Times New Roman" w:hAnsi="Times New Roman" w:cs="Times New Roman"/>
          <w:b/>
          <w:sz w:val="28"/>
          <w:szCs w:val="28"/>
          <w:lang w:eastAsia="ru-RU"/>
        </w:rPr>
        <w:t xml:space="preserve"> электронной площадки</w:t>
      </w:r>
      <w:r w:rsidR="00BD23BF" w:rsidRPr="00E04DE3">
        <w:rPr>
          <w:rFonts w:ascii="Times New Roman" w:eastAsia="Times New Roman" w:hAnsi="Times New Roman" w:cs="Times New Roman"/>
          <w:sz w:val="28"/>
          <w:szCs w:val="28"/>
          <w:lang w:eastAsia="ru-RU"/>
        </w:rPr>
        <w:t xml:space="preserve"> </w:t>
      </w:r>
      <w:r w:rsidR="00F505D9" w:rsidRPr="00E04DE3">
        <w:rPr>
          <w:rFonts w:ascii="Times New Roman" w:eastAsia="Times New Roman" w:hAnsi="Times New Roman" w:cs="Times New Roman"/>
          <w:b/>
          <w:sz w:val="28"/>
          <w:szCs w:val="28"/>
          <w:lang w:eastAsia="ru-RU"/>
        </w:rPr>
        <w:t xml:space="preserve">(далее </w:t>
      </w:r>
      <w:r w:rsidR="00DA5DC4" w:rsidRPr="00E04DE3">
        <w:rPr>
          <w:rFonts w:ascii="Times New Roman" w:eastAsia="Times New Roman" w:hAnsi="Times New Roman" w:cs="Times New Roman"/>
          <w:b/>
          <w:sz w:val="28"/>
          <w:szCs w:val="28"/>
          <w:lang w:eastAsia="ru-RU"/>
        </w:rPr>
        <w:t>–</w:t>
      </w:r>
      <w:r w:rsidR="00AB2B8D" w:rsidRPr="00E04DE3">
        <w:rPr>
          <w:rFonts w:ascii="Times New Roman" w:eastAsia="Times New Roman" w:hAnsi="Times New Roman" w:cs="Times New Roman"/>
          <w:b/>
          <w:sz w:val="28"/>
          <w:szCs w:val="28"/>
          <w:lang w:eastAsia="ru-RU"/>
        </w:rPr>
        <w:t xml:space="preserve"> также </w:t>
      </w:r>
      <w:r w:rsidR="00BD23BF" w:rsidRPr="00E04DE3">
        <w:rPr>
          <w:rFonts w:ascii="Times New Roman" w:eastAsia="Times New Roman" w:hAnsi="Times New Roman" w:cs="Times New Roman"/>
          <w:b/>
          <w:sz w:val="28"/>
          <w:szCs w:val="28"/>
          <w:lang w:eastAsia="ru-RU"/>
        </w:rPr>
        <w:t>Оператор</w:t>
      </w:r>
      <w:r w:rsidR="00DA5DC4" w:rsidRPr="00E04DE3">
        <w:rPr>
          <w:rFonts w:ascii="Times New Roman" w:eastAsia="Times New Roman" w:hAnsi="Times New Roman" w:cs="Times New Roman"/>
          <w:b/>
          <w:sz w:val="28"/>
          <w:szCs w:val="28"/>
          <w:lang w:eastAsia="ru-RU"/>
        </w:rPr>
        <w:t xml:space="preserve">, </w:t>
      </w:r>
      <w:r w:rsidR="003A6B93">
        <w:rPr>
          <w:rFonts w:ascii="Times New Roman" w:eastAsia="Times New Roman" w:hAnsi="Times New Roman" w:cs="Times New Roman"/>
          <w:b/>
          <w:sz w:val="28"/>
          <w:szCs w:val="28"/>
          <w:lang w:eastAsia="ru-RU"/>
        </w:rPr>
        <w:t>АО</w:t>
      </w:r>
      <w:r w:rsidR="00DA5DC4" w:rsidRPr="00E04DE3">
        <w:rPr>
          <w:rFonts w:ascii="Times New Roman" w:eastAsia="Times New Roman" w:hAnsi="Times New Roman" w:cs="Times New Roman"/>
          <w:b/>
          <w:sz w:val="28"/>
          <w:szCs w:val="28"/>
          <w:lang w:eastAsia="ru-RU"/>
        </w:rPr>
        <w:t xml:space="preserve"> </w:t>
      </w:r>
      <w:r w:rsidR="003A39DB" w:rsidRPr="00E04DE3">
        <w:rPr>
          <w:rFonts w:ascii="Times New Roman" w:eastAsia="Times New Roman" w:hAnsi="Times New Roman" w:cs="Times New Roman"/>
          <w:b/>
          <w:sz w:val="28"/>
          <w:szCs w:val="28"/>
          <w:lang w:eastAsia="ru-RU"/>
        </w:rPr>
        <w:t>«</w:t>
      </w:r>
      <w:r w:rsidR="00DA5DC4" w:rsidRPr="00E04DE3">
        <w:rPr>
          <w:rFonts w:ascii="Times New Roman" w:eastAsia="Times New Roman" w:hAnsi="Times New Roman" w:cs="Times New Roman"/>
          <w:b/>
          <w:sz w:val="28"/>
          <w:szCs w:val="28"/>
          <w:lang w:eastAsia="ru-RU"/>
        </w:rPr>
        <w:t>Российский аукционный дом</w:t>
      </w:r>
      <w:r w:rsidR="003A39DB" w:rsidRPr="00E04DE3">
        <w:rPr>
          <w:rFonts w:ascii="Times New Roman" w:eastAsia="Times New Roman" w:hAnsi="Times New Roman" w:cs="Times New Roman"/>
          <w:b/>
          <w:sz w:val="28"/>
          <w:szCs w:val="28"/>
          <w:lang w:eastAsia="ru-RU"/>
        </w:rPr>
        <w:t>»</w:t>
      </w:r>
      <w:r w:rsidR="00F505D9" w:rsidRPr="00E04DE3">
        <w:rPr>
          <w:rFonts w:ascii="Times New Roman" w:eastAsia="Times New Roman" w:hAnsi="Times New Roman" w:cs="Times New Roman"/>
          <w:b/>
          <w:sz w:val="28"/>
          <w:szCs w:val="28"/>
          <w:lang w:eastAsia="ru-RU"/>
        </w:rPr>
        <w:t>)</w:t>
      </w:r>
      <w:r w:rsidR="00BD23BF" w:rsidRPr="00E04DE3">
        <w:rPr>
          <w:rFonts w:ascii="Times New Roman" w:eastAsia="Times New Roman" w:hAnsi="Times New Roman" w:cs="Times New Roman"/>
          <w:b/>
          <w:sz w:val="28"/>
          <w:szCs w:val="28"/>
          <w:lang w:eastAsia="ru-RU"/>
        </w:rPr>
        <w:t xml:space="preserve"> </w:t>
      </w:r>
      <w:r w:rsidR="00F505D9" w:rsidRPr="00E04DE3">
        <w:rPr>
          <w:rFonts w:ascii="Times New Roman" w:eastAsia="Times New Roman" w:hAnsi="Times New Roman" w:cs="Times New Roman"/>
          <w:sz w:val="28"/>
          <w:szCs w:val="28"/>
          <w:lang w:eastAsia="ru-RU"/>
        </w:rPr>
        <w:t xml:space="preserve">– </w:t>
      </w:r>
      <w:r w:rsidR="009C708F" w:rsidRPr="00E04DE3">
        <w:rPr>
          <w:rFonts w:ascii="Times New Roman" w:eastAsia="Times New Roman" w:hAnsi="Times New Roman" w:cs="Times New Roman"/>
          <w:sz w:val="28"/>
          <w:szCs w:val="28"/>
          <w:lang w:eastAsia="ru-RU"/>
        </w:rPr>
        <w:t xml:space="preserve">юридическое лицо из числа юридических лиц, включенных </w:t>
      </w:r>
      <w:r w:rsidR="00F543E8" w:rsidRPr="00E04DE3">
        <w:rPr>
          <w:rFonts w:ascii="Times New Roman" w:eastAsia="Times New Roman" w:hAnsi="Times New Roman" w:cs="Times New Roman"/>
          <w:sz w:val="28"/>
          <w:szCs w:val="28"/>
          <w:lang w:eastAsia="ru-RU"/>
        </w:rPr>
        <w:t xml:space="preserve">в перечень операторов электронных площадок, утвержденный Правительством Российской Федерации в соответствии с </w:t>
      </w:r>
      <w:r w:rsidR="005366B0" w:rsidRPr="00E04DE3">
        <w:rPr>
          <w:rFonts w:ascii="Times New Roman" w:eastAsia="Times New Roman" w:hAnsi="Times New Roman" w:cs="Times New Roman"/>
          <w:sz w:val="28"/>
          <w:szCs w:val="28"/>
          <w:lang w:eastAsia="ru-RU"/>
        </w:rPr>
        <w:t>Федеральным законом о контрактной системе</w:t>
      </w:r>
      <w:r w:rsidR="009C708F" w:rsidRPr="00E04DE3">
        <w:rPr>
          <w:rFonts w:ascii="Times New Roman" w:eastAsia="Times New Roman" w:hAnsi="Times New Roman" w:cs="Times New Roman"/>
          <w:sz w:val="28"/>
          <w:szCs w:val="28"/>
          <w:lang w:eastAsia="ru-RU"/>
        </w:rPr>
        <w:t>, соответствующ</w:t>
      </w:r>
      <w:r w:rsidR="00F67649" w:rsidRPr="00E04DE3">
        <w:rPr>
          <w:rFonts w:ascii="Times New Roman" w:eastAsia="Times New Roman" w:hAnsi="Times New Roman" w:cs="Times New Roman"/>
          <w:sz w:val="28"/>
          <w:szCs w:val="28"/>
          <w:lang w:eastAsia="ru-RU"/>
        </w:rPr>
        <w:t>ее</w:t>
      </w:r>
      <w:r w:rsidR="009C708F" w:rsidRPr="00E04DE3">
        <w:rPr>
          <w:rFonts w:ascii="Times New Roman" w:eastAsia="Times New Roman" w:hAnsi="Times New Roman" w:cs="Times New Roman"/>
          <w:sz w:val="28"/>
          <w:szCs w:val="28"/>
          <w:lang w:eastAsia="ru-RU"/>
        </w:rPr>
        <w:t xml:space="preserve"> требованиям к технологическим, программным, лингвистическим, правовым и организационным средствам обеспечения пользования сайтом сети </w:t>
      </w:r>
      <w:r w:rsidR="003A39DB" w:rsidRPr="00E04DE3">
        <w:rPr>
          <w:rFonts w:ascii="Times New Roman" w:eastAsia="Times New Roman" w:hAnsi="Times New Roman" w:cs="Times New Roman"/>
          <w:sz w:val="28"/>
          <w:szCs w:val="28"/>
          <w:lang w:eastAsia="ru-RU"/>
        </w:rPr>
        <w:t>«</w:t>
      </w:r>
      <w:r w:rsidR="009C708F" w:rsidRPr="00E04DE3">
        <w:rPr>
          <w:rFonts w:ascii="Times New Roman" w:eastAsia="Times New Roman" w:hAnsi="Times New Roman" w:cs="Times New Roman"/>
          <w:sz w:val="28"/>
          <w:szCs w:val="28"/>
          <w:lang w:eastAsia="ru-RU"/>
        </w:rPr>
        <w:t>Интернет</w:t>
      </w:r>
      <w:r w:rsidR="003A39DB" w:rsidRPr="00E04DE3">
        <w:rPr>
          <w:rFonts w:ascii="Times New Roman" w:eastAsia="Times New Roman" w:hAnsi="Times New Roman" w:cs="Times New Roman"/>
          <w:sz w:val="28"/>
          <w:szCs w:val="28"/>
          <w:lang w:eastAsia="ru-RU"/>
        </w:rPr>
        <w:t>»</w:t>
      </w:r>
      <w:r w:rsidR="009C708F" w:rsidRPr="00E04DE3">
        <w:rPr>
          <w:rFonts w:ascii="Times New Roman" w:eastAsia="Times New Roman" w:hAnsi="Times New Roman" w:cs="Times New Roman"/>
          <w:sz w:val="28"/>
          <w:szCs w:val="28"/>
          <w:lang w:eastAsia="ru-RU"/>
        </w:rPr>
        <w:t xml:space="preserve">, на котором будет проводиться продажа в электронной форме </w:t>
      </w:r>
      <w:r w:rsidR="00ED14A6" w:rsidRPr="00E04DE3">
        <w:rPr>
          <w:rFonts w:ascii="Times New Roman" w:eastAsia="Times New Roman" w:hAnsi="Times New Roman" w:cs="Times New Roman"/>
          <w:sz w:val="28"/>
          <w:szCs w:val="28"/>
          <w:lang w:eastAsia="ru-RU"/>
        </w:rPr>
        <w:t xml:space="preserve">и осуществляющее функции по </w:t>
      </w:r>
      <w:r w:rsidR="00F03A6F" w:rsidRPr="00E04DE3">
        <w:rPr>
          <w:rFonts w:ascii="Times New Roman" w:eastAsia="Times New Roman" w:hAnsi="Times New Roman" w:cs="Times New Roman"/>
          <w:sz w:val="28"/>
          <w:szCs w:val="28"/>
          <w:lang w:eastAsia="ru-RU"/>
        </w:rPr>
        <w:t>проведению аукционов в электронной форме</w:t>
      </w:r>
      <w:r w:rsidR="00F03A6F" w:rsidRPr="00E04DE3" w:rsidDel="00F03A6F">
        <w:rPr>
          <w:rFonts w:ascii="Times New Roman" w:eastAsia="Times New Roman" w:hAnsi="Times New Roman" w:cs="Times New Roman"/>
          <w:sz w:val="28"/>
          <w:szCs w:val="28"/>
          <w:lang w:eastAsia="ru-RU"/>
        </w:rPr>
        <w:t xml:space="preserve"> </w:t>
      </w:r>
      <w:r w:rsidR="00F03A6F" w:rsidRPr="00E04DE3">
        <w:rPr>
          <w:rFonts w:ascii="Times New Roman" w:eastAsia="Times New Roman" w:hAnsi="Times New Roman" w:cs="Times New Roman"/>
          <w:sz w:val="28"/>
          <w:szCs w:val="28"/>
          <w:lang w:eastAsia="ru-RU"/>
        </w:rPr>
        <w:t xml:space="preserve">по продаже Прав </w:t>
      </w:r>
      <w:r w:rsidR="00ED14A6" w:rsidRPr="00E04DE3">
        <w:rPr>
          <w:rFonts w:ascii="Times New Roman" w:eastAsia="Times New Roman" w:hAnsi="Times New Roman" w:cs="Times New Roman"/>
          <w:sz w:val="28"/>
          <w:szCs w:val="28"/>
          <w:lang w:eastAsia="ru-RU"/>
        </w:rPr>
        <w:t>в соответствии с положениями ч.</w:t>
      </w:r>
      <w:r w:rsidR="00F03A6F" w:rsidRPr="00E04DE3">
        <w:rPr>
          <w:rFonts w:ascii="Times New Roman" w:eastAsia="Times New Roman" w:hAnsi="Times New Roman" w:cs="Times New Roman"/>
          <w:sz w:val="28"/>
          <w:szCs w:val="28"/>
          <w:lang w:eastAsia="ru-RU"/>
        </w:rPr>
        <w:t xml:space="preserve">4 </w:t>
      </w:r>
      <w:r w:rsidR="00ED14A6" w:rsidRPr="00E04DE3">
        <w:rPr>
          <w:rFonts w:ascii="Times New Roman" w:eastAsia="Times New Roman" w:hAnsi="Times New Roman" w:cs="Times New Roman"/>
          <w:sz w:val="28"/>
          <w:szCs w:val="28"/>
          <w:lang w:eastAsia="ru-RU"/>
        </w:rPr>
        <w:t xml:space="preserve">ст. </w:t>
      </w:r>
      <w:r w:rsidR="00F03A6F" w:rsidRPr="00E04DE3">
        <w:rPr>
          <w:rFonts w:ascii="Times New Roman" w:eastAsia="Times New Roman" w:hAnsi="Times New Roman" w:cs="Times New Roman"/>
          <w:sz w:val="28"/>
          <w:szCs w:val="28"/>
          <w:lang w:eastAsia="ru-RU"/>
        </w:rPr>
        <w:t>38</w:t>
      </w:r>
      <w:r w:rsidR="00434049" w:rsidRPr="00E04DE3">
        <w:rPr>
          <w:rFonts w:ascii="Times New Roman" w:eastAsia="Times New Roman" w:hAnsi="Times New Roman" w:cs="Times New Roman"/>
          <w:sz w:val="28"/>
          <w:szCs w:val="28"/>
          <w:vertAlign w:val="superscript"/>
          <w:lang w:eastAsia="ru-RU"/>
        </w:rPr>
        <w:t>1</w:t>
      </w:r>
      <w:r w:rsidR="00ED14A6" w:rsidRPr="00E04DE3">
        <w:rPr>
          <w:rFonts w:ascii="Times New Roman" w:eastAsia="Times New Roman" w:hAnsi="Times New Roman" w:cs="Times New Roman"/>
          <w:sz w:val="28"/>
          <w:szCs w:val="28"/>
          <w:lang w:eastAsia="ru-RU"/>
        </w:rPr>
        <w:t xml:space="preserve"> </w:t>
      </w:r>
      <w:r w:rsidR="00F03A6F" w:rsidRPr="00E04DE3">
        <w:rPr>
          <w:rFonts w:ascii="Times New Roman" w:eastAsia="Times New Roman" w:hAnsi="Times New Roman" w:cs="Times New Roman"/>
          <w:sz w:val="28"/>
          <w:szCs w:val="28"/>
          <w:lang w:eastAsia="ru-RU"/>
        </w:rPr>
        <w:t>Закона о рыболовстве</w:t>
      </w:r>
      <w:r w:rsidR="00DA5DC4" w:rsidRPr="00E04DE3">
        <w:rPr>
          <w:rFonts w:ascii="Times New Roman" w:eastAsia="Times New Roman" w:hAnsi="Times New Roman" w:cs="Times New Roman"/>
          <w:sz w:val="28"/>
          <w:szCs w:val="28"/>
          <w:lang w:eastAsia="ru-RU"/>
        </w:rPr>
        <w:t>.</w:t>
      </w:r>
    </w:p>
    <w:p w14:paraId="73F02F8F" w14:textId="448C4D63" w:rsidR="00F505D9" w:rsidRPr="00E04DE3" w:rsidRDefault="00BD23BF">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lastRenderedPageBreak/>
        <w:t xml:space="preserve">Оператор </w:t>
      </w:r>
      <w:r w:rsidR="00FB0513" w:rsidRPr="00E04DE3">
        <w:rPr>
          <w:rFonts w:ascii="Times New Roman" w:eastAsia="Times New Roman" w:hAnsi="Times New Roman" w:cs="Times New Roman"/>
          <w:sz w:val="28"/>
          <w:szCs w:val="28"/>
          <w:lang w:eastAsia="ru-RU"/>
        </w:rPr>
        <w:t>в соответствии с разделом 1.2 настоящего Регламента</w:t>
      </w:r>
      <w:r w:rsidR="00F505D9" w:rsidRPr="00E04DE3">
        <w:rPr>
          <w:rFonts w:ascii="Times New Roman" w:eastAsia="Times New Roman" w:hAnsi="Times New Roman" w:cs="Times New Roman"/>
          <w:sz w:val="28"/>
          <w:szCs w:val="28"/>
          <w:lang w:eastAsia="ru-RU"/>
        </w:rPr>
        <w:t xml:space="preserve"> обеспечивает техническую возможность для подготовки и проведения </w:t>
      </w:r>
      <w:r w:rsidR="00F03A6F" w:rsidRPr="00E04DE3">
        <w:rPr>
          <w:rFonts w:ascii="Times New Roman" w:eastAsia="Times New Roman" w:hAnsi="Times New Roman" w:cs="Times New Roman"/>
          <w:sz w:val="28"/>
          <w:szCs w:val="28"/>
          <w:lang w:eastAsia="ru-RU"/>
        </w:rPr>
        <w:t xml:space="preserve">Аукциона </w:t>
      </w:r>
      <w:r w:rsidR="00F505D9" w:rsidRPr="00E04DE3">
        <w:rPr>
          <w:rFonts w:ascii="Times New Roman" w:eastAsia="Times New Roman" w:hAnsi="Times New Roman" w:cs="Times New Roman"/>
          <w:sz w:val="28"/>
          <w:szCs w:val="28"/>
          <w:lang w:eastAsia="ru-RU"/>
        </w:rPr>
        <w:t xml:space="preserve">в электронной форме и привлекается </w:t>
      </w:r>
      <w:r w:rsidR="009B02F4" w:rsidRPr="00E04DE3">
        <w:rPr>
          <w:rFonts w:ascii="Times New Roman" w:eastAsia="Times New Roman" w:hAnsi="Times New Roman" w:cs="Times New Roman"/>
          <w:sz w:val="28"/>
          <w:szCs w:val="28"/>
          <w:lang w:eastAsia="ru-RU"/>
        </w:rPr>
        <w:t>Организатором</w:t>
      </w:r>
      <w:r w:rsidR="00F505D9" w:rsidRPr="00E04DE3">
        <w:rPr>
          <w:rFonts w:ascii="Times New Roman" w:eastAsia="Times New Roman" w:hAnsi="Times New Roman" w:cs="Times New Roman"/>
          <w:sz w:val="28"/>
          <w:szCs w:val="28"/>
          <w:lang w:eastAsia="ru-RU"/>
        </w:rPr>
        <w:t xml:space="preserve"> </w:t>
      </w:r>
      <w:r w:rsidR="00ED14A6" w:rsidRPr="00E04DE3">
        <w:rPr>
          <w:rFonts w:ascii="Times New Roman" w:eastAsia="Times New Roman" w:hAnsi="Times New Roman" w:cs="Times New Roman"/>
          <w:sz w:val="28"/>
          <w:szCs w:val="28"/>
          <w:lang w:eastAsia="ru-RU"/>
        </w:rPr>
        <w:t xml:space="preserve">или Специализированной организацией </w:t>
      </w:r>
      <w:r w:rsidR="00F505D9" w:rsidRPr="00E04DE3">
        <w:rPr>
          <w:rFonts w:ascii="Times New Roman" w:eastAsia="Times New Roman" w:hAnsi="Times New Roman" w:cs="Times New Roman"/>
          <w:sz w:val="28"/>
          <w:szCs w:val="28"/>
          <w:lang w:eastAsia="ru-RU"/>
        </w:rPr>
        <w:t xml:space="preserve">в установленном порядке в целях организации и проведения продажи </w:t>
      </w:r>
      <w:r w:rsidR="009B02F4" w:rsidRPr="00E04DE3">
        <w:rPr>
          <w:rFonts w:ascii="Times New Roman" w:eastAsia="Times New Roman" w:hAnsi="Times New Roman" w:cs="Times New Roman"/>
          <w:sz w:val="28"/>
          <w:szCs w:val="28"/>
          <w:lang w:eastAsia="ru-RU"/>
        </w:rPr>
        <w:t>Прав</w:t>
      </w:r>
      <w:r w:rsidR="00F505D9" w:rsidRPr="00E04DE3">
        <w:rPr>
          <w:rFonts w:ascii="Times New Roman" w:eastAsia="Times New Roman" w:hAnsi="Times New Roman" w:cs="Times New Roman"/>
          <w:sz w:val="28"/>
          <w:szCs w:val="28"/>
          <w:lang w:eastAsia="ru-RU"/>
        </w:rPr>
        <w:t xml:space="preserve"> в электронной форме.</w:t>
      </w:r>
    </w:p>
    <w:p w14:paraId="605D6474" w14:textId="4709FC26" w:rsidR="00046F09" w:rsidRPr="00E04DE3" w:rsidRDefault="00046F0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Пользователь электронной площадки</w:t>
      </w:r>
      <w:r w:rsidRPr="00E04DE3">
        <w:rPr>
          <w:rFonts w:ascii="Times New Roman" w:eastAsia="Times New Roman" w:hAnsi="Times New Roman" w:cs="Times New Roman"/>
          <w:sz w:val="28"/>
          <w:szCs w:val="28"/>
          <w:lang w:eastAsia="ru-RU"/>
        </w:rPr>
        <w:t xml:space="preserve"> </w:t>
      </w:r>
      <w:r w:rsidR="00FB0513" w:rsidRPr="00E04DE3">
        <w:rPr>
          <w:rFonts w:ascii="Times New Roman" w:eastAsia="Times New Roman" w:hAnsi="Times New Roman" w:cs="Times New Roman"/>
          <w:b/>
          <w:sz w:val="28"/>
          <w:szCs w:val="28"/>
          <w:lang w:eastAsia="ru-RU"/>
        </w:rPr>
        <w:t xml:space="preserve">(далее – </w:t>
      </w:r>
      <w:r w:rsidR="007A2A73" w:rsidRPr="00E04DE3">
        <w:rPr>
          <w:rFonts w:ascii="Times New Roman" w:eastAsia="Times New Roman" w:hAnsi="Times New Roman" w:cs="Times New Roman"/>
          <w:b/>
          <w:sz w:val="28"/>
          <w:szCs w:val="28"/>
          <w:lang w:eastAsia="ru-RU"/>
        </w:rPr>
        <w:t>Пользователь</w:t>
      </w:r>
      <w:r w:rsidR="00FB0513" w:rsidRPr="00E04DE3">
        <w:rPr>
          <w:rFonts w:ascii="Times New Roman" w:eastAsia="Times New Roman" w:hAnsi="Times New Roman" w:cs="Times New Roman"/>
          <w:b/>
          <w:sz w:val="28"/>
          <w:szCs w:val="28"/>
          <w:lang w:eastAsia="ru-RU"/>
        </w:rPr>
        <w:t>)</w:t>
      </w:r>
      <w:r w:rsidR="00FB0513"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любое юридическое лицо или  физическое лицо, в том числе индивидуальный предприниматель, прошедшее процедуру регистрации на электронной площадке и имеющее соответствующую учётную запись</w:t>
      </w:r>
      <w:r w:rsidR="00E62A08" w:rsidRPr="00E04DE3">
        <w:rPr>
          <w:rFonts w:ascii="Times New Roman" w:eastAsia="Times New Roman" w:hAnsi="Times New Roman" w:cs="Times New Roman"/>
          <w:sz w:val="28"/>
          <w:szCs w:val="28"/>
          <w:lang w:eastAsia="ru-RU"/>
        </w:rPr>
        <w:t>, включающую в себя</w:t>
      </w:r>
      <w:r w:rsidRPr="00E04DE3">
        <w:rPr>
          <w:rFonts w:ascii="Times New Roman" w:eastAsia="Times New Roman" w:hAnsi="Times New Roman" w:cs="Times New Roman"/>
          <w:sz w:val="28"/>
          <w:szCs w:val="28"/>
          <w:lang w:eastAsia="ru-RU"/>
        </w:rPr>
        <w:t xml:space="preserve"> информаци</w:t>
      </w:r>
      <w:r w:rsidR="00E62A08" w:rsidRPr="00E04DE3">
        <w:rPr>
          <w:rFonts w:ascii="Times New Roman" w:eastAsia="Times New Roman" w:hAnsi="Times New Roman" w:cs="Times New Roman"/>
          <w:sz w:val="28"/>
          <w:szCs w:val="28"/>
          <w:lang w:eastAsia="ru-RU"/>
        </w:rPr>
        <w:t>ю</w:t>
      </w:r>
      <w:r w:rsidRPr="00E04DE3">
        <w:rPr>
          <w:rFonts w:ascii="Times New Roman" w:eastAsia="Times New Roman" w:hAnsi="Times New Roman" w:cs="Times New Roman"/>
          <w:sz w:val="28"/>
          <w:szCs w:val="28"/>
          <w:lang w:eastAsia="ru-RU"/>
        </w:rPr>
        <w:t xml:space="preserve"> о пользователе: имя </w:t>
      </w:r>
      <w:r w:rsidR="007A2A73"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 xml:space="preserve">, пароль, персональные данные для доступа к личному пространству </w:t>
      </w:r>
      <w:r w:rsidR="00B150F3" w:rsidRPr="00E04DE3">
        <w:rPr>
          <w:rFonts w:ascii="Times New Roman" w:eastAsia="Times New Roman" w:hAnsi="Times New Roman" w:cs="Times New Roman"/>
          <w:sz w:val="28"/>
          <w:szCs w:val="28"/>
          <w:lang w:eastAsia="ru-RU"/>
        </w:rPr>
        <w:t>на электронной площадке</w:t>
      </w:r>
      <w:r w:rsidRPr="00E04DE3">
        <w:rPr>
          <w:rFonts w:ascii="Times New Roman" w:eastAsia="Times New Roman" w:hAnsi="Times New Roman" w:cs="Times New Roman"/>
          <w:sz w:val="28"/>
          <w:szCs w:val="28"/>
          <w:lang w:eastAsia="ru-RU"/>
        </w:rPr>
        <w:t xml:space="preserve">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личный кабинет</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доступ к функционалу закрытой части в границах, необходимых для работы в рабочем разделе на электронной площадке. </w:t>
      </w:r>
    </w:p>
    <w:p w14:paraId="79E3AF72" w14:textId="0809512A" w:rsidR="00046F09" w:rsidRPr="00E04DE3" w:rsidRDefault="00820785">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Заявитель</w:t>
      </w:r>
      <w:r w:rsidR="00FB0513" w:rsidRPr="00E04DE3">
        <w:rPr>
          <w:rFonts w:ascii="Times New Roman" w:eastAsia="Times New Roman" w:hAnsi="Times New Roman" w:cs="Times New Roman"/>
          <w:sz w:val="28"/>
          <w:szCs w:val="28"/>
          <w:lang w:eastAsia="ru-RU"/>
        </w:rPr>
        <w:t xml:space="preserve"> </w:t>
      </w:r>
      <w:r w:rsidR="00FD619A" w:rsidRPr="00E04DE3">
        <w:rPr>
          <w:rFonts w:ascii="Times New Roman" w:eastAsia="Times New Roman" w:hAnsi="Times New Roman" w:cs="Times New Roman"/>
          <w:sz w:val="28"/>
          <w:szCs w:val="28"/>
          <w:lang w:eastAsia="ru-RU"/>
        </w:rPr>
        <w:t xml:space="preserve"> </w:t>
      </w:r>
      <w:r w:rsidR="00FD619A" w:rsidRPr="00E04DE3">
        <w:rPr>
          <w:rFonts w:ascii="Times New Roman" w:eastAsia="Times New Roman" w:hAnsi="Times New Roman" w:cs="Times New Roman"/>
          <w:b/>
          <w:sz w:val="28"/>
          <w:szCs w:val="28"/>
          <w:lang w:eastAsia="ru-RU"/>
        </w:rPr>
        <w:t xml:space="preserve">(далее – </w:t>
      </w:r>
      <w:r w:rsidRPr="00E04DE3">
        <w:rPr>
          <w:rFonts w:ascii="Times New Roman" w:eastAsia="Times New Roman" w:hAnsi="Times New Roman" w:cs="Times New Roman"/>
          <w:b/>
          <w:sz w:val="28"/>
          <w:szCs w:val="28"/>
          <w:lang w:eastAsia="ru-RU"/>
        </w:rPr>
        <w:t>Заявитель</w:t>
      </w:r>
      <w:r w:rsidR="001876FA" w:rsidRPr="00E04DE3">
        <w:rPr>
          <w:rFonts w:ascii="Times New Roman" w:eastAsia="Times New Roman" w:hAnsi="Times New Roman" w:cs="Times New Roman"/>
          <w:b/>
          <w:sz w:val="28"/>
          <w:szCs w:val="28"/>
          <w:lang w:eastAsia="ru-RU"/>
        </w:rPr>
        <w:t xml:space="preserve">, </w:t>
      </w:r>
      <w:r w:rsidRPr="00E04DE3">
        <w:rPr>
          <w:rFonts w:ascii="Times New Roman" w:eastAsia="Times New Roman" w:hAnsi="Times New Roman" w:cs="Times New Roman"/>
          <w:b/>
          <w:sz w:val="28"/>
          <w:szCs w:val="28"/>
          <w:lang w:eastAsia="ru-RU"/>
        </w:rPr>
        <w:t>Претендент</w:t>
      </w:r>
      <w:r w:rsidR="00FD619A" w:rsidRPr="00E04DE3">
        <w:rPr>
          <w:rFonts w:ascii="Times New Roman" w:eastAsia="Times New Roman" w:hAnsi="Times New Roman" w:cs="Times New Roman"/>
          <w:b/>
          <w:sz w:val="28"/>
          <w:szCs w:val="28"/>
          <w:lang w:eastAsia="ru-RU"/>
        </w:rPr>
        <w:t>)</w:t>
      </w:r>
      <w:r w:rsidR="00FD619A" w:rsidRPr="00E04DE3">
        <w:rPr>
          <w:rFonts w:ascii="Times New Roman" w:eastAsia="Times New Roman" w:hAnsi="Times New Roman" w:cs="Times New Roman"/>
          <w:sz w:val="28"/>
          <w:szCs w:val="28"/>
          <w:lang w:eastAsia="ru-RU"/>
        </w:rPr>
        <w:t xml:space="preserve"> </w:t>
      </w:r>
      <w:r w:rsidR="00046F09" w:rsidRPr="00E04DE3">
        <w:rPr>
          <w:rFonts w:ascii="Times New Roman" w:eastAsia="Times New Roman" w:hAnsi="Times New Roman" w:cs="Times New Roman"/>
          <w:sz w:val="28"/>
          <w:szCs w:val="28"/>
          <w:lang w:eastAsia="ru-RU"/>
        </w:rPr>
        <w:t>–</w:t>
      </w:r>
      <w:r w:rsidR="0021587D" w:rsidRPr="00E04DE3">
        <w:rPr>
          <w:rFonts w:ascii="Times New Roman" w:eastAsia="Times New Roman" w:hAnsi="Times New Roman" w:cs="Times New Roman"/>
          <w:sz w:val="28"/>
          <w:szCs w:val="28"/>
          <w:lang w:eastAsia="ru-RU"/>
        </w:rPr>
        <w:t xml:space="preserve"> </w:t>
      </w:r>
      <w:r w:rsidR="00046F09" w:rsidRPr="00E04DE3">
        <w:rPr>
          <w:rFonts w:ascii="Times New Roman" w:eastAsia="Times New Roman" w:hAnsi="Times New Roman" w:cs="Times New Roman"/>
          <w:sz w:val="28"/>
          <w:szCs w:val="28"/>
          <w:lang w:eastAsia="ru-RU"/>
        </w:rPr>
        <w:t xml:space="preserve">юридическое лицо или индивидуальный предприниматель, </w:t>
      </w:r>
      <w:r w:rsidR="00441137" w:rsidRPr="00E04DE3">
        <w:rPr>
          <w:rFonts w:ascii="Times New Roman" w:eastAsia="Times New Roman" w:hAnsi="Times New Roman" w:cs="Times New Roman"/>
          <w:sz w:val="28"/>
          <w:szCs w:val="28"/>
          <w:lang w:eastAsia="ru-RU"/>
        </w:rPr>
        <w:t xml:space="preserve">указанное в части 3 статьи 16 Закона о рыболовстве и </w:t>
      </w:r>
      <w:r w:rsidR="00046F09" w:rsidRPr="00E04DE3">
        <w:rPr>
          <w:rFonts w:ascii="Times New Roman" w:eastAsia="Times New Roman" w:hAnsi="Times New Roman" w:cs="Times New Roman"/>
          <w:sz w:val="28"/>
          <w:szCs w:val="28"/>
          <w:lang w:eastAsia="ru-RU"/>
        </w:rPr>
        <w:t>зарегистрированное на электронной площадке</w:t>
      </w:r>
      <w:r w:rsidR="00314F3E" w:rsidRPr="00E04DE3">
        <w:rPr>
          <w:rFonts w:ascii="Times New Roman" w:hAnsi="Times New Roman" w:cs="Times New Roman"/>
          <w:sz w:val="28"/>
          <w:szCs w:val="28"/>
        </w:rPr>
        <w:t xml:space="preserve"> </w:t>
      </w:r>
      <w:r w:rsidR="00314F3E" w:rsidRPr="00E04DE3">
        <w:rPr>
          <w:rFonts w:ascii="Times New Roman" w:eastAsia="Times New Roman" w:hAnsi="Times New Roman" w:cs="Times New Roman"/>
          <w:sz w:val="28"/>
          <w:szCs w:val="28"/>
          <w:lang w:eastAsia="ru-RU"/>
        </w:rPr>
        <w:t xml:space="preserve">в соответствии с порядком, предусмотренным </w:t>
      </w:r>
      <w:r w:rsidR="00036CED" w:rsidRPr="00E04DE3">
        <w:rPr>
          <w:rFonts w:ascii="Times New Roman" w:eastAsia="Times New Roman" w:hAnsi="Times New Roman" w:cs="Times New Roman"/>
          <w:sz w:val="28"/>
          <w:szCs w:val="28"/>
          <w:lang w:eastAsia="ru-RU"/>
        </w:rPr>
        <w:t>настоящим Регламентом</w:t>
      </w:r>
      <w:r w:rsidR="00FD619A" w:rsidRPr="00E04DE3">
        <w:rPr>
          <w:rFonts w:ascii="Times New Roman" w:eastAsia="Times New Roman" w:hAnsi="Times New Roman" w:cs="Times New Roman"/>
          <w:sz w:val="28"/>
          <w:szCs w:val="28"/>
          <w:lang w:eastAsia="ru-RU"/>
        </w:rPr>
        <w:t xml:space="preserve">, соответствующее требованиям к покупателям, установленным </w:t>
      </w:r>
      <w:r w:rsidR="00036CED" w:rsidRPr="00E04DE3">
        <w:rPr>
          <w:rFonts w:ascii="Times New Roman" w:eastAsia="Times New Roman" w:hAnsi="Times New Roman" w:cs="Times New Roman"/>
          <w:sz w:val="28"/>
          <w:szCs w:val="28"/>
          <w:lang w:eastAsia="ru-RU"/>
        </w:rPr>
        <w:t>З</w:t>
      </w:r>
      <w:r w:rsidR="00FD619A" w:rsidRPr="00E04DE3">
        <w:rPr>
          <w:rFonts w:ascii="Times New Roman" w:eastAsia="Times New Roman" w:hAnsi="Times New Roman" w:cs="Times New Roman"/>
          <w:sz w:val="28"/>
          <w:szCs w:val="28"/>
          <w:lang w:eastAsia="ru-RU"/>
        </w:rPr>
        <w:t xml:space="preserve">аконом о </w:t>
      </w:r>
      <w:r w:rsidR="00036CED" w:rsidRPr="00E04DE3">
        <w:rPr>
          <w:rFonts w:ascii="Times New Roman" w:eastAsia="Times New Roman" w:hAnsi="Times New Roman" w:cs="Times New Roman"/>
          <w:sz w:val="28"/>
          <w:szCs w:val="28"/>
          <w:lang w:eastAsia="ru-RU"/>
        </w:rPr>
        <w:t>рыболовстве</w:t>
      </w:r>
      <w:r w:rsidR="00FD619A" w:rsidRPr="00E04DE3">
        <w:rPr>
          <w:rFonts w:ascii="Times New Roman" w:eastAsia="Times New Roman" w:hAnsi="Times New Roman" w:cs="Times New Roman"/>
          <w:sz w:val="28"/>
          <w:szCs w:val="28"/>
          <w:lang w:eastAsia="ru-RU"/>
        </w:rPr>
        <w:t>,</w:t>
      </w:r>
      <w:r w:rsidR="00D63C58" w:rsidRPr="00E04DE3">
        <w:rPr>
          <w:rFonts w:ascii="Times New Roman" w:eastAsia="Times New Roman" w:hAnsi="Times New Roman" w:cs="Times New Roman"/>
          <w:sz w:val="28"/>
          <w:szCs w:val="28"/>
          <w:lang w:eastAsia="ru-RU"/>
        </w:rPr>
        <w:t xml:space="preserve">   </w:t>
      </w:r>
      <w:r w:rsidR="00046F09" w:rsidRPr="00E04DE3">
        <w:rPr>
          <w:rFonts w:ascii="Times New Roman" w:eastAsia="Times New Roman" w:hAnsi="Times New Roman" w:cs="Times New Roman"/>
          <w:sz w:val="28"/>
          <w:szCs w:val="28"/>
          <w:lang w:eastAsia="ru-RU"/>
        </w:rPr>
        <w:t xml:space="preserve">претендующее на участие в </w:t>
      </w:r>
      <w:r w:rsidR="00934819" w:rsidRPr="00E04DE3">
        <w:rPr>
          <w:rFonts w:ascii="Times New Roman" w:eastAsia="Times New Roman" w:hAnsi="Times New Roman" w:cs="Times New Roman"/>
          <w:sz w:val="28"/>
          <w:szCs w:val="28"/>
          <w:lang w:eastAsia="ru-RU"/>
        </w:rPr>
        <w:t xml:space="preserve">аукционе </w:t>
      </w:r>
      <w:r w:rsidR="00046F09" w:rsidRPr="00E04DE3">
        <w:rPr>
          <w:rFonts w:ascii="Times New Roman" w:eastAsia="Times New Roman" w:hAnsi="Times New Roman" w:cs="Times New Roman"/>
          <w:sz w:val="28"/>
          <w:szCs w:val="28"/>
          <w:lang w:eastAsia="ru-RU"/>
        </w:rPr>
        <w:t>п</w:t>
      </w:r>
      <w:r w:rsidR="00E62A08" w:rsidRPr="00E04DE3">
        <w:rPr>
          <w:rFonts w:ascii="Times New Roman" w:eastAsia="Times New Roman" w:hAnsi="Times New Roman" w:cs="Times New Roman"/>
          <w:sz w:val="28"/>
          <w:szCs w:val="28"/>
          <w:lang w:eastAsia="ru-RU"/>
        </w:rPr>
        <w:t>о</w:t>
      </w:r>
      <w:r w:rsidR="00046F09" w:rsidRPr="00E04DE3">
        <w:rPr>
          <w:rFonts w:ascii="Times New Roman" w:eastAsia="Times New Roman" w:hAnsi="Times New Roman" w:cs="Times New Roman"/>
          <w:sz w:val="28"/>
          <w:szCs w:val="28"/>
          <w:lang w:eastAsia="ru-RU"/>
        </w:rPr>
        <w:t xml:space="preserve"> продаже </w:t>
      </w:r>
      <w:r w:rsidR="009B02F4" w:rsidRPr="00E04DE3">
        <w:rPr>
          <w:rFonts w:ascii="Times New Roman" w:eastAsia="Times New Roman" w:hAnsi="Times New Roman" w:cs="Times New Roman"/>
          <w:sz w:val="28"/>
          <w:szCs w:val="28"/>
          <w:lang w:eastAsia="ru-RU"/>
        </w:rPr>
        <w:t>Прав</w:t>
      </w:r>
      <w:r w:rsidR="00046F09" w:rsidRPr="00E04DE3">
        <w:rPr>
          <w:rFonts w:ascii="Times New Roman" w:eastAsia="Times New Roman" w:hAnsi="Times New Roman" w:cs="Times New Roman"/>
          <w:sz w:val="28"/>
          <w:szCs w:val="28"/>
          <w:lang w:eastAsia="ru-RU"/>
        </w:rPr>
        <w:t xml:space="preserve"> </w:t>
      </w:r>
      <w:r w:rsidR="00B150F3" w:rsidRPr="00E04DE3">
        <w:rPr>
          <w:rFonts w:ascii="Times New Roman" w:eastAsia="Times New Roman" w:hAnsi="Times New Roman" w:cs="Times New Roman"/>
          <w:sz w:val="28"/>
          <w:szCs w:val="28"/>
          <w:lang w:eastAsia="ru-RU"/>
        </w:rPr>
        <w:t xml:space="preserve">и принимающее на себя обязательство выполнять условия </w:t>
      </w:r>
      <w:r w:rsidR="00934819" w:rsidRPr="00E04DE3">
        <w:rPr>
          <w:rFonts w:ascii="Times New Roman" w:eastAsia="Times New Roman" w:hAnsi="Times New Roman" w:cs="Times New Roman"/>
          <w:sz w:val="28"/>
          <w:szCs w:val="28"/>
          <w:lang w:eastAsia="ru-RU"/>
        </w:rPr>
        <w:t xml:space="preserve">проведения </w:t>
      </w:r>
      <w:r w:rsidR="00152C23" w:rsidRPr="00E04DE3">
        <w:rPr>
          <w:rFonts w:ascii="Times New Roman" w:eastAsia="Times New Roman" w:hAnsi="Times New Roman" w:cs="Times New Roman"/>
          <w:sz w:val="28"/>
          <w:szCs w:val="28"/>
          <w:lang w:eastAsia="ru-RU"/>
        </w:rPr>
        <w:t xml:space="preserve">Аукциона </w:t>
      </w:r>
      <w:r w:rsidR="00B150F3" w:rsidRPr="00E04DE3">
        <w:rPr>
          <w:rFonts w:ascii="Times New Roman" w:eastAsia="Times New Roman" w:hAnsi="Times New Roman" w:cs="Times New Roman"/>
          <w:sz w:val="28"/>
          <w:szCs w:val="28"/>
          <w:lang w:eastAsia="ru-RU"/>
        </w:rPr>
        <w:t>в соответствии с требованиями законодательства Российской Федерации.</w:t>
      </w:r>
    </w:p>
    <w:p w14:paraId="2ECEAB8A" w14:textId="3EE18ED0" w:rsidR="00F505D9" w:rsidRPr="00E04DE3" w:rsidRDefault="009B02F4">
      <w:pPr>
        <w:spacing w:after="0" w:line="240" w:lineRule="auto"/>
        <w:ind w:firstLine="709"/>
        <w:contextualSpacing/>
        <w:jc w:val="both"/>
        <w:rPr>
          <w:rFonts w:ascii="Times New Roman" w:hAnsi="Times New Roman" w:cs="Times New Roman"/>
          <w:sz w:val="28"/>
          <w:szCs w:val="28"/>
        </w:rPr>
      </w:pPr>
      <w:r w:rsidRPr="00E04DE3">
        <w:rPr>
          <w:rFonts w:ascii="Times New Roman" w:hAnsi="Times New Roman" w:cs="Times New Roman"/>
          <w:b/>
          <w:sz w:val="28"/>
          <w:szCs w:val="28"/>
        </w:rPr>
        <w:t>Организатор</w:t>
      </w:r>
      <w:r w:rsidR="00FD619A" w:rsidRPr="00E04DE3">
        <w:rPr>
          <w:rFonts w:ascii="Times New Roman" w:hAnsi="Times New Roman" w:cs="Times New Roman"/>
          <w:sz w:val="28"/>
          <w:szCs w:val="28"/>
        </w:rPr>
        <w:t xml:space="preserve"> </w:t>
      </w:r>
      <w:r w:rsidR="006F7BE2">
        <w:rPr>
          <w:rFonts w:ascii="Times New Roman" w:hAnsi="Times New Roman" w:cs="Times New Roman"/>
          <w:b/>
          <w:sz w:val="28"/>
          <w:szCs w:val="28"/>
        </w:rPr>
        <w:t>А</w:t>
      </w:r>
      <w:r w:rsidR="006F7BE2" w:rsidRPr="006F7BE2">
        <w:rPr>
          <w:rFonts w:ascii="Times New Roman" w:hAnsi="Times New Roman" w:cs="Times New Roman"/>
          <w:b/>
          <w:sz w:val="28"/>
          <w:szCs w:val="28"/>
        </w:rPr>
        <w:t>укциона</w:t>
      </w:r>
      <w:r w:rsidR="006F7BE2" w:rsidRPr="00E04DE3">
        <w:rPr>
          <w:rFonts w:ascii="Times New Roman" w:hAnsi="Times New Roman" w:cs="Times New Roman"/>
          <w:sz w:val="28"/>
          <w:szCs w:val="28"/>
        </w:rPr>
        <w:t xml:space="preserve"> </w:t>
      </w:r>
      <w:r w:rsidR="00FD619A" w:rsidRPr="00E04DE3">
        <w:rPr>
          <w:rFonts w:ascii="Times New Roman" w:hAnsi="Times New Roman" w:cs="Times New Roman"/>
          <w:b/>
          <w:sz w:val="28"/>
          <w:szCs w:val="28"/>
        </w:rPr>
        <w:t xml:space="preserve">(далее - </w:t>
      </w:r>
      <w:r w:rsidRPr="00E04DE3">
        <w:rPr>
          <w:rFonts w:ascii="Times New Roman" w:hAnsi="Times New Roman" w:cs="Times New Roman"/>
          <w:b/>
          <w:sz w:val="28"/>
          <w:szCs w:val="28"/>
        </w:rPr>
        <w:t>Организатор</w:t>
      </w:r>
      <w:r w:rsidR="00FD619A" w:rsidRPr="00E04DE3">
        <w:rPr>
          <w:rFonts w:ascii="Times New Roman" w:hAnsi="Times New Roman" w:cs="Times New Roman"/>
          <w:b/>
          <w:sz w:val="28"/>
          <w:szCs w:val="28"/>
        </w:rPr>
        <w:t>)</w:t>
      </w:r>
      <w:r w:rsidR="00FD619A" w:rsidRPr="00E04DE3">
        <w:rPr>
          <w:rFonts w:ascii="Times New Roman" w:hAnsi="Times New Roman" w:cs="Times New Roman"/>
          <w:sz w:val="28"/>
          <w:szCs w:val="28"/>
        </w:rPr>
        <w:t xml:space="preserve"> </w:t>
      </w:r>
      <w:r w:rsidR="00F505D9" w:rsidRPr="00E04DE3">
        <w:rPr>
          <w:rFonts w:ascii="Times New Roman" w:hAnsi="Times New Roman" w:cs="Times New Roman"/>
          <w:sz w:val="28"/>
          <w:szCs w:val="28"/>
        </w:rPr>
        <w:t xml:space="preserve">– </w:t>
      </w:r>
      <w:r w:rsidR="00152C23" w:rsidRPr="00E04DE3">
        <w:rPr>
          <w:rFonts w:ascii="Times New Roman" w:hAnsi="Times New Roman" w:cs="Times New Roman"/>
          <w:sz w:val="28"/>
          <w:szCs w:val="28"/>
        </w:rPr>
        <w:t xml:space="preserve">Федеральное агентство по рыболовству или специализированная организация, привлеченная Федеральным агентством по рыболовству в соответствии с Федеральным законом </w:t>
      </w:r>
      <w:r w:rsidR="00A14FB7" w:rsidRPr="00E04DE3">
        <w:rPr>
          <w:rFonts w:ascii="Times New Roman" w:hAnsi="Times New Roman" w:cs="Times New Roman"/>
          <w:sz w:val="28"/>
          <w:szCs w:val="28"/>
        </w:rPr>
        <w:t>о</w:t>
      </w:r>
      <w:r w:rsidR="0021587D" w:rsidRPr="00E04DE3">
        <w:rPr>
          <w:rFonts w:ascii="Times New Roman" w:hAnsi="Times New Roman" w:cs="Times New Roman"/>
          <w:sz w:val="28"/>
          <w:szCs w:val="28"/>
        </w:rPr>
        <w:t xml:space="preserve"> контрактной системе</w:t>
      </w:r>
      <w:r w:rsidR="00FD619A" w:rsidRPr="00E04DE3">
        <w:rPr>
          <w:rFonts w:ascii="Times New Roman" w:hAnsi="Times New Roman" w:cs="Times New Roman"/>
          <w:sz w:val="28"/>
          <w:szCs w:val="28"/>
        </w:rPr>
        <w:t xml:space="preserve">. Полномочия </w:t>
      </w:r>
      <w:r w:rsidRPr="00E04DE3">
        <w:rPr>
          <w:rFonts w:ascii="Times New Roman" w:hAnsi="Times New Roman" w:cs="Times New Roman"/>
          <w:sz w:val="28"/>
          <w:szCs w:val="28"/>
        </w:rPr>
        <w:t>Организатора</w:t>
      </w:r>
      <w:r w:rsidR="00FD619A" w:rsidRPr="00E04DE3">
        <w:rPr>
          <w:rFonts w:ascii="Times New Roman" w:hAnsi="Times New Roman" w:cs="Times New Roman"/>
          <w:sz w:val="28"/>
          <w:szCs w:val="28"/>
        </w:rPr>
        <w:t xml:space="preserve"> указаны в разделе 1.2 настоящего Регламента.</w:t>
      </w:r>
    </w:p>
    <w:p w14:paraId="59357868" w14:textId="77777777" w:rsidR="00F505D9" w:rsidRPr="00E04DE3" w:rsidRDefault="00F505D9">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E04DE3">
        <w:rPr>
          <w:rFonts w:ascii="Times New Roman" w:eastAsia="Calibri" w:hAnsi="Times New Roman" w:cs="Times New Roman"/>
          <w:b/>
          <w:sz w:val="28"/>
          <w:szCs w:val="28"/>
          <w:lang w:eastAsia="ru-RU"/>
        </w:rPr>
        <w:t>Сертификат ключа проверки электронной подписи</w:t>
      </w:r>
      <w:r w:rsidRPr="00E04DE3">
        <w:rPr>
          <w:rFonts w:ascii="Times New Roman" w:eastAsia="Calibri" w:hAnsi="Times New Roman" w:cs="Times New Roman"/>
          <w:sz w:val="28"/>
          <w:szCs w:val="28"/>
          <w:lang w:eastAsia="ru-RU"/>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7359025F" w14:textId="0A9B9AD8" w:rsidR="00F505D9" w:rsidRPr="00E04DE3" w:rsidRDefault="00F505D9">
      <w:pPr>
        <w:spacing w:after="0" w:line="240" w:lineRule="auto"/>
        <w:ind w:firstLine="708"/>
        <w:contextualSpacing/>
        <w:jc w:val="both"/>
        <w:rPr>
          <w:rFonts w:ascii="Times New Roman" w:eastAsia="Calibri" w:hAnsi="Times New Roman" w:cs="Times New Roman"/>
          <w:b/>
          <w:sz w:val="28"/>
          <w:szCs w:val="28"/>
          <w:lang w:bidi="en-US"/>
        </w:rPr>
      </w:pPr>
      <w:r w:rsidRPr="00E04DE3">
        <w:rPr>
          <w:rFonts w:ascii="Times New Roman" w:eastAsia="Calibri" w:hAnsi="Times New Roman" w:cs="Times New Roman"/>
          <w:b/>
          <w:sz w:val="28"/>
          <w:szCs w:val="28"/>
          <w:lang w:bidi="en-US"/>
        </w:rPr>
        <w:t xml:space="preserve">Техническая поддержка - </w:t>
      </w:r>
      <w:r w:rsidRPr="00E04DE3">
        <w:rPr>
          <w:rFonts w:ascii="Times New Roman" w:eastAsia="Calibri" w:hAnsi="Times New Roman" w:cs="Times New Roman"/>
          <w:sz w:val="28"/>
          <w:szCs w:val="28"/>
          <w:lang w:bidi="en-US"/>
        </w:rPr>
        <w:t xml:space="preserve">комплекс мероприятий, проводимых </w:t>
      </w:r>
      <w:r w:rsidR="00526F5C" w:rsidRPr="00E04DE3">
        <w:rPr>
          <w:rFonts w:ascii="Times New Roman" w:eastAsia="Calibri" w:hAnsi="Times New Roman" w:cs="Times New Roman"/>
          <w:sz w:val="28"/>
          <w:szCs w:val="28"/>
          <w:lang w:bidi="en-US"/>
        </w:rPr>
        <w:t xml:space="preserve">Оператором </w:t>
      </w:r>
      <w:r w:rsidRPr="00E04DE3">
        <w:rPr>
          <w:rFonts w:ascii="Times New Roman" w:eastAsia="Calibri" w:hAnsi="Times New Roman" w:cs="Times New Roman"/>
          <w:sz w:val="28"/>
          <w:szCs w:val="28"/>
          <w:lang w:bidi="en-US"/>
        </w:rPr>
        <w:t>по обеспечению надлежащего технического обслуживания Пользователей по вопросам функционирования ЭТП, своевременного предоставления информации, необходимой для бесперебойного функционирования ЭТП.</w:t>
      </w:r>
    </w:p>
    <w:p w14:paraId="38BCF97D" w14:textId="0E90066C" w:rsidR="00F505D9" w:rsidRPr="00E04DE3" w:rsidRDefault="00F505D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Удостоверяющий центр</w:t>
      </w:r>
      <w:r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b/>
          <w:sz w:val="28"/>
          <w:szCs w:val="28"/>
          <w:lang w:eastAsia="ru-RU"/>
        </w:rPr>
        <w:t>(далее - УЦ)</w:t>
      </w:r>
      <w:r w:rsidRPr="00E04DE3">
        <w:rPr>
          <w:rFonts w:ascii="Times New Roman" w:eastAsia="Times New Roman" w:hAnsi="Times New Roman" w:cs="Times New Roman"/>
          <w:sz w:val="28"/>
          <w:szCs w:val="28"/>
          <w:lang w:eastAsia="ru-RU"/>
        </w:rPr>
        <w:t xml:space="preserve"> - юридическое лицо или индивидуальный предприниматель, выполняющие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w:t>
      </w:r>
      <w:r w:rsidR="006639B3"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г</w:t>
      </w:r>
      <w:r w:rsidR="006639B3" w:rsidRPr="00E04DE3">
        <w:rPr>
          <w:rFonts w:ascii="Times New Roman" w:eastAsia="Times New Roman" w:hAnsi="Times New Roman" w:cs="Times New Roman"/>
          <w:sz w:val="28"/>
          <w:szCs w:val="28"/>
          <w:lang w:eastAsia="ru-RU"/>
        </w:rPr>
        <w:t xml:space="preserve">ода </w:t>
      </w:r>
      <w:r w:rsidRPr="00E04DE3">
        <w:rPr>
          <w:rFonts w:ascii="Times New Roman" w:eastAsia="Times New Roman" w:hAnsi="Times New Roman" w:cs="Times New Roman"/>
          <w:sz w:val="28"/>
          <w:szCs w:val="28"/>
          <w:lang w:eastAsia="ru-RU"/>
        </w:rPr>
        <w:t xml:space="preserve">№ 63-ФЗ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Об электронной подписи</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(далее – Закон об электронной подписи).</w:t>
      </w:r>
    </w:p>
    <w:p w14:paraId="44BBF75E" w14:textId="77777777" w:rsidR="00F505D9" w:rsidRPr="00E04DE3" w:rsidRDefault="00F505D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 xml:space="preserve">Усиленная квалифицированная электронная подпись (далее квалифицированная подпись) </w:t>
      </w:r>
      <w:r w:rsidRPr="00E04DE3">
        <w:rPr>
          <w:rFonts w:ascii="Times New Roman" w:eastAsia="Times New Roman" w:hAnsi="Times New Roman" w:cs="Times New Roman"/>
          <w:sz w:val="28"/>
          <w:szCs w:val="28"/>
          <w:lang w:eastAsia="ru-RU"/>
        </w:rPr>
        <w:t>- электронная подпись, которая соответствует признакам:</w:t>
      </w:r>
    </w:p>
    <w:p w14:paraId="7A0DAB82" w14:textId="77777777" w:rsidR="00F505D9" w:rsidRPr="00E04DE3" w:rsidRDefault="00F505D9">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lastRenderedPageBreak/>
        <w:t>1) получена в результате криптографического преобразования информации с использованием ключа электронной подписи;</w:t>
      </w:r>
    </w:p>
    <w:p w14:paraId="79799CAC" w14:textId="77777777" w:rsidR="00F505D9" w:rsidRPr="00E04DE3" w:rsidRDefault="00F505D9">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2) позволяет определить лицо, подписавшее электронный документ;</w:t>
      </w:r>
    </w:p>
    <w:p w14:paraId="497C7BD4" w14:textId="77777777" w:rsidR="00F505D9" w:rsidRPr="00E04DE3" w:rsidRDefault="00F505D9">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3) позволяет обнаружить факт внесения изменений в электронный документ после момента его подписания;</w:t>
      </w:r>
    </w:p>
    <w:p w14:paraId="47A74BE8" w14:textId="77777777" w:rsidR="00F505D9" w:rsidRPr="00E04DE3" w:rsidRDefault="00F505D9">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4) создается с использованием средств электронной подписи;</w:t>
      </w:r>
    </w:p>
    <w:p w14:paraId="7817DF97" w14:textId="77777777" w:rsidR="00F505D9" w:rsidRPr="00E04DE3" w:rsidRDefault="00F505D9">
      <w:pPr>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5) ключ проверки электронной подписи указан в квалифицированном сертификате;</w:t>
      </w:r>
    </w:p>
    <w:p w14:paraId="46E99BAA" w14:textId="77777777" w:rsidR="00F505D9" w:rsidRPr="00E04DE3" w:rsidRDefault="00F505D9">
      <w:pPr>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6)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14:paraId="0B05B3AF" w14:textId="50F3D37E" w:rsidR="00046F09" w:rsidRPr="00E04DE3" w:rsidRDefault="00046F0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 xml:space="preserve">Участник </w:t>
      </w:r>
      <w:r w:rsidR="00A14FB7" w:rsidRPr="00E04DE3">
        <w:rPr>
          <w:rFonts w:ascii="Times New Roman" w:eastAsia="Times New Roman" w:hAnsi="Times New Roman" w:cs="Times New Roman"/>
          <w:b/>
          <w:sz w:val="28"/>
          <w:szCs w:val="28"/>
          <w:lang w:eastAsia="ru-RU"/>
        </w:rPr>
        <w:t>Аукциона</w:t>
      </w:r>
      <w:r w:rsidR="00A14FB7" w:rsidRPr="00E04DE3">
        <w:rPr>
          <w:rFonts w:ascii="Times New Roman" w:eastAsia="Times New Roman" w:hAnsi="Times New Roman" w:cs="Times New Roman"/>
          <w:sz w:val="28"/>
          <w:szCs w:val="28"/>
          <w:lang w:eastAsia="ru-RU"/>
        </w:rPr>
        <w:t xml:space="preserve"> </w:t>
      </w:r>
      <w:r w:rsidR="002237B4" w:rsidRPr="00E04DE3">
        <w:rPr>
          <w:rFonts w:ascii="Times New Roman" w:eastAsia="Times New Roman" w:hAnsi="Times New Roman" w:cs="Times New Roman"/>
          <w:b/>
          <w:sz w:val="28"/>
          <w:szCs w:val="28"/>
          <w:lang w:eastAsia="ru-RU"/>
        </w:rPr>
        <w:t>(далее – Участник)</w:t>
      </w:r>
      <w:r w:rsidR="002237B4"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w:t>
      </w:r>
      <w:r w:rsidR="0021587D"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xml:space="preserve">юридическое лицо или индивидуальный предприниматель, </w:t>
      </w:r>
      <w:r w:rsidR="00182BDB" w:rsidRPr="00E04DE3">
        <w:rPr>
          <w:rFonts w:ascii="Times New Roman" w:eastAsia="Times New Roman" w:hAnsi="Times New Roman" w:cs="Times New Roman"/>
          <w:sz w:val="28"/>
          <w:szCs w:val="28"/>
          <w:lang w:eastAsia="ru-RU"/>
        </w:rPr>
        <w:t xml:space="preserve">указанное в части 3 статьи 16 </w:t>
      </w:r>
      <w:r w:rsidR="001B69AF" w:rsidRPr="00E04DE3">
        <w:rPr>
          <w:rFonts w:ascii="Times New Roman" w:eastAsia="Times New Roman" w:hAnsi="Times New Roman" w:cs="Times New Roman"/>
          <w:sz w:val="28"/>
          <w:szCs w:val="28"/>
          <w:lang w:eastAsia="ru-RU"/>
        </w:rPr>
        <w:t>Закона о рыболовстве</w:t>
      </w:r>
      <w:r w:rsidR="00182BDB" w:rsidRPr="00E04DE3">
        <w:rPr>
          <w:rFonts w:ascii="Times New Roman" w:eastAsia="Times New Roman" w:hAnsi="Times New Roman" w:cs="Times New Roman"/>
          <w:sz w:val="28"/>
          <w:szCs w:val="28"/>
          <w:lang w:eastAsia="ru-RU"/>
        </w:rPr>
        <w:t xml:space="preserve"> и </w:t>
      </w:r>
      <w:r w:rsidRPr="00E04DE3">
        <w:rPr>
          <w:rFonts w:ascii="Times New Roman" w:eastAsia="Times New Roman" w:hAnsi="Times New Roman" w:cs="Times New Roman"/>
          <w:sz w:val="28"/>
          <w:szCs w:val="28"/>
          <w:lang w:eastAsia="ru-RU"/>
        </w:rPr>
        <w:t xml:space="preserve">зарегистрированное на электронной площадке и допущенное </w:t>
      </w:r>
      <w:r w:rsidR="009B02F4" w:rsidRPr="00E04DE3">
        <w:rPr>
          <w:rFonts w:ascii="Times New Roman" w:eastAsia="Times New Roman" w:hAnsi="Times New Roman" w:cs="Times New Roman"/>
          <w:sz w:val="28"/>
          <w:szCs w:val="28"/>
          <w:lang w:eastAsia="ru-RU"/>
        </w:rPr>
        <w:t>Организатором</w:t>
      </w:r>
      <w:r w:rsidR="00B150F3"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xml:space="preserve">к участию в </w:t>
      </w:r>
      <w:r w:rsidR="00E97617" w:rsidRPr="00E04DE3">
        <w:rPr>
          <w:rFonts w:ascii="Times New Roman" w:eastAsia="Times New Roman" w:hAnsi="Times New Roman" w:cs="Times New Roman"/>
          <w:sz w:val="28"/>
          <w:szCs w:val="28"/>
          <w:lang w:eastAsia="ru-RU"/>
        </w:rPr>
        <w:t>А</w:t>
      </w:r>
      <w:r w:rsidR="00152C23" w:rsidRPr="00E04DE3">
        <w:rPr>
          <w:rFonts w:ascii="Times New Roman" w:eastAsia="Times New Roman" w:hAnsi="Times New Roman" w:cs="Times New Roman"/>
          <w:sz w:val="28"/>
          <w:szCs w:val="28"/>
          <w:lang w:eastAsia="ru-RU"/>
        </w:rPr>
        <w:t xml:space="preserve">укционе по </w:t>
      </w:r>
      <w:r w:rsidR="00B150F3" w:rsidRPr="00E04DE3">
        <w:rPr>
          <w:rFonts w:ascii="Times New Roman" w:eastAsia="Times New Roman" w:hAnsi="Times New Roman" w:cs="Times New Roman"/>
          <w:sz w:val="28"/>
          <w:szCs w:val="28"/>
          <w:lang w:eastAsia="ru-RU"/>
        </w:rPr>
        <w:t xml:space="preserve">продаже </w:t>
      </w:r>
      <w:r w:rsidR="009B02F4" w:rsidRPr="00E04DE3">
        <w:rPr>
          <w:rFonts w:ascii="Times New Roman" w:eastAsia="Times New Roman" w:hAnsi="Times New Roman" w:cs="Times New Roman"/>
          <w:sz w:val="28"/>
          <w:szCs w:val="28"/>
          <w:lang w:eastAsia="ru-RU"/>
        </w:rPr>
        <w:t>Прав</w:t>
      </w:r>
      <w:r w:rsidR="00E97617"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p>
    <w:p w14:paraId="74CAFBC4" w14:textId="77777777" w:rsidR="00046F09" w:rsidRPr="00E04DE3" w:rsidRDefault="00046F09">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 xml:space="preserve">Электронный документ – </w:t>
      </w:r>
      <w:r w:rsidRPr="00E04DE3">
        <w:rPr>
          <w:rFonts w:ascii="Times New Roman" w:eastAsia="Times New Roman" w:hAnsi="Times New Roman" w:cs="Times New Roman"/>
          <w:sz w:val="28"/>
          <w:szCs w:val="28"/>
          <w:lang w:eastAsia="ru-RU"/>
        </w:rPr>
        <w:t>документ, информация в котором представлена в электронно-цифровой форме.</w:t>
      </w:r>
    </w:p>
    <w:p w14:paraId="2A297B13" w14:textId="77777777" w:rsidR="00046F09" w:rsidRPr="00E04DE3" w:rsidRDefault="00046F09">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E04DE3">
        <w:rPr>
          <w:rFonts w:ascii="Times New Roman" w:eastAsia="Calibri" w:hAnsi="Times New Roman" w:cs="Times New Roman"/>
          <w:b/>
          <w:sz w:val="28"/>
          <w:szCs w:val="28"/>
          <w:lang w:eastAsia="ru-RU"/>
        </w:rPr>
        <w:t>Электронная подпись</w:t>
      </w:r>
      <w:r w:rsidRPr="00E04DE3">
        <w:rPr>
          <w:rFonts w:ascii="Times New Roman" w:eastAsia="Calibri" w:hAnsi="Times New Roman" w:cs="Times New Roman"/>
          <w:sz w:val="28"/>
          <w:szCs w:val="28"/>
          <w:lang w:eastAsia="ru-RU"/>
        </w:rPr>
        <w:t xml:space="preserve"> (</w:t>
      </w:r>
      <w:r w:rsidR="00892EC3" w:rsidRPr="00E04DE3">
        <w:rPr>
          <w:rFonts w:ascii="Times New Roman" w:eastAsia="Calibri" w:hAnsi="Times New Roman" w:cs="Times New Roman"/>
          <w:b/>
          <w:sz w:val="28"/>
          <w:szCs w:val="28"/>
          <w:lang w:eastAsia="ru-RU"/>
        </w:rPr>
        <w:t>далее -</w:t>
      </w:r>
      <w:r w:rsidR="00892EC3" w:rsidRPr="00E04DE3">
        <w:rPr>
          <w:rFonts w:ascii="Times New Roman" w:eastAsia="Calibri" w:hAnsi="Times New Roman" w:cs="Times New Roman"/>
          <w:sz w:val="28"/>
          <w:szCs w:val="28"/>
          <w:lang w:eastAsia="ru-RU"/>
        </w:rPr>
        <w:t xml:space="preserve"> </w:t>
      </w:r>
      <w:r w:rsidRPr="00E04DE3">
        <w:rPr>
          <w:rFonts w:ascii="Times New Roman" w:eastAsia="Calibri" w:hAnsi="Times New Roman" w:cs="Times New Roman"/>
          <w:b/>
          <w:sz w:val="28"/>
          <w:szCs w:val="28"/>
          <w:lang w:eastAsia="ru-RU"/>
        </w:rPr>
        <w:t>ЭП</w:t>
      </w:r>
      <w:r w:rsidRPr="00E04DE3">
        <w:rPr>
          <w:rFonts w:ascii="Times New Roman" w:eastAsia="Calibri" w:hAnsi="Times New Roman" w:cs="Times New Roman"/>
          <w:sz w:val="28"/>
          <w:szCs w:val="28"/>
          <w:lang w:eastAsia="ru-RU"/>
        </w:rPr>
        <w:t xml:space="preserve">) – реквизит электронного документа, предназначенный для защиты данного электронного документа от подделки, представленный как информация в электронной форме,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 подписывающее информацию. </w:t>
      </w:r>
    </w:p>
    <w:p w14:paraId="14635EE6" w14:textId="6DC59846" w:rsidR="00B16B5D" w:rsidRPr="00E04DE3" w:rsidRDefault="00B16B5D">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Электронное сообщение (</w:t>
      </w:r>
      <w:r w:rsidR="00892EC3" w:rsidRPr="00E04DE3">
        <w:rPr>
          <w:rFonts w:ascii="Times New Roman" w:eastAsia="Times New Roman" w:hAnsi="Times New Roman" w:cs="Times New Roman"/>
          <w:b/>
          <w:sz w:val="28"/>
          <w:szCs w:val="28"/>
          <w:lang w:eastAsia="ru-RU"/>
        </w:rPr>
        <w:t xml:space="preserve">далее - </w:t>
      </w:r>
      <w:r w:rsidRPr="00E04DE3">
        <w:rPr>
          <w:rFonts w:ascii="Times New Roman" w:eastAsia="Times New Roman" w:hAnsi="Times New Roman" w:cs="Times New Roman"/>
          <w:b/>
          <w:sz w:val="28"/>
          <w:szCs w:val="28"/>
          <w:lang w:eastAsia="ru-RU"/>
        </w:rPr>
        <w:t>электронное уведомление)</w:t>
      </w:r>
      <w:r w:rsidRPr="00E04DE3">
        <w:rPr>
          <w:rFonts w:ascii="Times New Roman" w:eastAsia="Times New Roman" w:hAnsi="Times New Roman" w:cs="Times New Roman"/>
          <w:sz w:val="28"/>
          <w:szCs w:val="28"/>
          <w:lang w:eastAsia="ru-RU"/>
        </w:rPr>
        <w:t xml:space="preserve"> – любое распорядительное или информационное сообщение</w:t>
      </w:r>
      <w:r w:rsidR="002237B4"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или электронный документ, направляемые </w:t>
      </w:r>
      <w:r w:rsidR="007A2A73"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ми электронной площадки в процессе работы на электронной площадке</w:t>
      </w:r>
      <w:r w:rsidR="00892EC3" w:rsidRPr="00E04DE3">
        <w:rPr>
          <w:rFonts w:ascii="Times New Roman" w:eastAsia="Times New Roman" w:hAnsi="Times New Roman" w:cs="Times New Roman"/>
          <w:sz w:val="28"/>
          <w:szCs w:val="28"/>
          <w:lang w:eastAsia="ru-RU"/>
        </w:rPr>
        <w:t xml:space="preserve">, </w:t>
      </w:r>
      <w:r w:rsidR="00AC593A" w:rsidRPr="00E04DE3">
        <w:rPr>
          <w:rFonts w:ascii="Times New Roman" w:eastAsia="Times New Roman" w:hAnsi="Times New Roman" w:cs="Times New Roman"/>
          <w:sz w:val="28"/>
          <w:szCs w:val="28"/>
          <w:lang w:eastAsia="ru-RU"/>
        </w:rPr>
        <w:t xml:space="preserve">Оператором </w:t>
      </w:r>
      <w:r w:rsidRPr="00E04DE3">
        <w:rPr>
          <w:rFonts w:ascii="Times New Roman" w:eastAsia="Times New Roman" w:hAnsi="Times New Roman" w:cs="Times New Roman"/>
          <w:sz w:val="28"/>
          <w:szCs w:val="28"/>
          <w:lang w:eastAsia="ru-RU"/>
        </w:rPr>
        <w:t xml:space="preserve">либо размещенные </w:t>
      </w:r>
      <w:r w:rsidR="009B02F4" w:rsidRPr="00E04DE3">
        <w:rPr>
          <w:rFonts w:ascii="Times New Roman" w:eastAsia="Times New Roman" w:hAnsi="Times New Roman" w:cs="Times New Roman"/>
          <w:sz w:val="28"/>
          <w:szCs w:val="28"/>
          <w:lang w:eastAsia="ru-RU"/>
        </w:rPr>
        <w:t>Организатором</w:t>
      </w:r>
      <w:r w:rsidRPr="00E04DE3">
        <w:rPr>
          <w:rFonts w:ascii="Times New Roman" w:eastAsia="Times New Roman" w:hAnsi="Times New Roman" w:cs="Times New Roman"/>
          <w:sz w:val="28"/>
          <w:szCs w:val="28"/>
          <w:lang w:eastAsia="ru-RU"/>
        </w:rPr>
        <w:t xml:space="preserve"> на электронной площадке, подписанные электронной подписью лица, имеющего право действовать от имени лица, направившего такое сообщение.</w:t>
      </w:r>
    </w:p>
    <w:p w14:paraId="433C4C9C" w14:textId="77777777" w:rsidR="00892EC3" w:rsidRPr="00E04DE3" w:rsidRDefault="00892EC3">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Электронная почта</w:t>
      </w:r>
      <w:r w:rsidRPr="00E04DE3">
        <w:rPr>
          <w:rFonts w:ascii="Times New Roman" w:eastAsia="Times New Roman" w:hAnsi="Times New Roman" w:cs="Times New Roman"/>
          <w:sz w:val="28"/>
          <w:szCs w:val="28"/>
          <w:lang w:eastAsia="ru-RU"/>
        </w:rPr>
        <w:t xml:space="preserve"> – сетевая служба, позволяющая </w:t>
      </w:r>
      <w:r w:rsidR="007A2A73"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 xml:space="preserve">м обмениваться сообщениями или документами по сети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Интернет</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без применения бумажных носителей.</w:t>
      </w:r>
    </w:p>
    <w:p w14:paraId="7B53D934" w14:textId="4BC539DE" w:rsidR="002A492B" w:rsidRPr="00E04DE3" w:rsidRDefault="002A492B">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Электронный журнал</w:t>
      </w:r>
      <w:r w:rsidRPr="00E04DE3">
        <w:rPr>
          <w:rFonts w:ascii="Times New Roman" w:eastAsia="Times New Roman" w:hAnsi="Times New Roman" w:cs="Times New Roman"/>
          <w:sz w:val="28"/>
          <w:szCs w:val="28"/>
          <w:lang w:eastAsia="ru-RU"/>
        </w:rPr>
        <w:t xml:space="preserve"> – электронный документ, в котором </w:t>
      </w:r>
      <w:r w:rsidR="00AC593A" w:rsidRPr="00E04DE3">
        <w:rPr>
          <w:rFonts w:ascii="Times New Roman" w:eastAsia="Times New Roman" w:hAnsi="Times New Roman" w:cs="Times New Roman"/>
          <w:sz w:val="28"/>
          <w:szCs w:val="28"/>
          <w:lang w:eastAsia="ru-RU"/>
        </w:rPr>
        <w:t xml:space="preserve">Оператором </w:t>
      </w:r>
      <w:r w:rsidRPr="00E04DE3">
        <w:rPr>
          <w:rFonts w:ascii="Times New Roman" w:eastAsia="Times New Roman" w:hAnsi="Times New Roman" w:cs="Times New Roman"/>
          <w:sz w:val="28"/>
          <w:szCs w:val="28"/>
          <w:lang w:eastAsia="ru-RU"/>
        </w:rPr>
        <w:t xml:space="preserve">посредством программных и технических средств электронной площадки фиксируется ход проведения определенной процедуры </w:t>
      </w:r>
      <w:r w:rsidR="00EB56F9" w:rsidRPr="00E04DE3">
        <w:rPr>
          <w:rFonts w:ascii="Times New Roman" w:eastAsia="Times New Roman" w:hAnsi="Times New Roman" w:cs="Times New Roman"/>
          <w:sz w:val="28"/>
          <w:szCs w:val="28"/>
          <w:lang w:eastAsia="ru-RU"/>
        </w:rPr>
        <w:t>электронной продажи</w:t>
      </w:r>
      <w:r w:rsidRPr="00E04DE3">
        <w:rPr>
          <w:rFonts w:ascii="Times New Roman" w:eastAsia="Times New Roman" w:hAnsi="Times New Roman" w:cs="Times New Roman"/>
          <w:sz w:val="28"/>
          <w:szCs w:val="28"/>
          <w:lang w:eastAsia="ru-RU"/>
        </w:rPr>
        <w:t>.</w:t>
      </w:r>
    </w:p>
    <w:p w14:paraId="5AC0AC9B" w14:textId="18181BDC" w:rsidR="008640DD" w:rsidRPr="00E04DE3" w:rsidRDefault="00892EC3">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ab/>
      </w:r>
      <w:r w:rsidRPr="00E04DE3">
        <w:rPr>
          <w:rFonts w:ascii="Times New Roman" w:hAnsi="Times New Roman" w:cs="Times New Roman"/>
          <w:b/>
          <w:sz w:val="28"/>
          <w:szCs w:val="28"/>
        </w:rPr>
        <w:t xml:space="preserve">Шаг аукциона </w:t>
      </w:r>
      <w:r w:rsidRPr="00E04DE3">
        <w:rPr>
          <w:rFonts w:ascii="Times New Roman" w:hAnsi="Times New Roman" w:cs="Times New Roman"/>
          <w:sz w:val="28"/>
          <w:szCs w:val="28"/>
        </w:rPr>
        <w:t>-</w:t>
      </w:r>
      <w:r w:rsidR="00D63C58" w:rsidRPr="00E04DE3">
        <w:rPr>
          <w:rFonts w:ascii="Times New Roman" w:hAnsi="Times New Roman" w:cs="Times New Roman"/>
          <w:sz w:val="28"/>
          <w:szCs w:val="28"/>
        </w:rPr>
        <w:t xml:space="preserve">    </w:t>
      </w:r>
      <w:r w:rsidR="004E5CF1" w:rsidRPr="00E04DE3">
        <w:rPr>
          <w:rFonts w:ascii="Times New Roman" w:hAnsi="Times New Roman" w:cs="Times New Roman"/>
          <w:sz w:val="28"/>
          <w:szCs w:val="28"/>
        </w:rPr>
        <w:t>величина повышения начальной цены (</w:t>
      </w:r>
      <w:r w:rsidR="003A39DB" w:rsidRPr="00E04DE3">
        <w:rPr>
          <w:rFonts w:ascii="Times New Roman" w:hAnsi="Times New Roman" w:cs="Times New Roman"/>
          <w:sz w:val="28"/>
          <w:szCs w:val="28"/>
        </w:rPr>
        <w:t>«</w:t>
      </w:r>
      <w:r w:rsidR="004E5CF1" w:rsidRPr="00E04DE3">
        <w:rPr>
          <w:rFonts w:ascii="Times New Roman" w:hAnsi="Times New Roman" w:cs="Times New Roman"/>
          <w:sz w:val="28"/>
          <w:szCs w:val="28"/>
        </w:rPr>
        <w:t>шаг аукциона</w:t>
      </w:r>
      <w:r w:rsidR="003A39DB" w:rsidRPr="00E04DE3">
        <w:rPr>
          <w:rFonts w:ascii="Times New Roman" w:hAnsi="Times New Roman" w:cs="Times New Roman"/>
          <w:sz w:val="28"/>
          <w:szCs w:val="28"/>
        </w:rPr>
        <w:t>»</w:t>
      </w:r>
      <w:r w:rsidR="004E5CF1" w:rsidRPr="00E04DE3">
        <w:rPr>
          <w:rFonts w:ascii="Times New Roman" w:hAnsi="Times New Roman" w:cs="Times New Roman"/>
          <w:sz w:val="28"/>
          <w:szCs w:val="28"/>
        </w:rPr>
        <w:t>)</w:t>
      </w:r>
      <w:r w:rsidR="00DB468E" w:rsidRPr="00E04DE3">
        <w:rPr>
          <w:rFonts w:ascii="Times New Roman" w:hAnsi="Times New Roman" w:cs="Times New Roman"/>
          <w:sz w:val="28"/>
          <w:szCs w:val="28"/>
        </w:rPr>
        <w:t>,</w:t>
      </w:r>
      <w:r w:rsidR="00D63C58" w:rsidRPr="00E04DE3">
        <w:rPr>
          <w:rFonts w:ascii="Times New Roman" w:hAnsi="Times New Roman" w:cs="Times New Roman"/>
          <w:sz w:val="28"/>
          <w:szCs w:val="28"/>
        </w:rPr>
        <w:t xml:space="preserve"> </w:t>
      </w:r>
      <w:r w:rsidRPr="00E04DE3">
        <w:rPr>
          <w:rFonts w:ascii="Times New Roman" w:hAnsi="Times New Roman" w:cs="Times New Roman"/>
          <w:sz w:val="28"/>
          <w:szCs w:val="28"/>
        </w:rPr>
        <w:t xml:space="preserve">установленная </w:t>
      </w:r>
      <w:r w:rsidR="009B02F4" w:rsidRPr="00E04DE3">
        <w:rPr>
          <w:rFonts w:ascii="Times New Roman" w:hAnsi="Times New Roman" w:cs="Times New Roman"/>
          <w:sz w:val="28"/>
          <w:szCs w:val="28"/>
        </w:rPr>
        <w:t>Организатором</w:t>
      </w:r>
      <w:r w:rsidRPr="00E04DE3">
        <w:rPr>
          <w:rFonts w:ascii="Times New Roman" w:hAnsi="Times New Roman" w:cs="Times New Roman"/>
          <w:sz w:val="28"/>
          <w:szCs w:val="28"/>
        </w:rPr>
        <w:t xml:space="preserve"> в фиксированной сумме, составляющей не более 5</w:t>
      </w:r>
      <w:r w:rsidR="00045F50" w:rsidRPr="00E04DE3">
        <w:rPr>
          <w:rFonts w:ascii="Times New Roman" w:hAnsi="Times New Roman" w:cs="Times New Roman"/>
          <w:sz w:val="28"/>
          <w:szCs w:val="28"/>
        </w:rPr>
        <w:t xml:space="preserve"> </w:t>
      </w:r>
      <w:r w:rsidRPr="00E04DE3">
        <w:rPr>
          <w:rFonts w:ascii="Times New Roman" w:hAnsi="Times New Roman" w:cs="Times New Roman"/>
          <w:sz w:val="28"/>
          <w:szCs w:val="28"/>
        </w:rPr>
        <w:t xml:space="preserve">процентов начальной цены продажи, и не изменяющаяся в течение всего </w:t>
      </w:r>
      <w:r w:rsidR="00934819" w:rsidRPr="00E04DE3">
        <w:rPr>
          <w:rFonts w:ascii="Times New Roman" w:hAnsi="Times New Roman" w:cs="Times New Roman"/>
          <w:sz w:val="28"/>
          <w:szCs w:val="28"/>
        </w:rPr>
        <w:t>Аукциона</w:t>
      </w:r>
      <w:r w:rsidRPr="00E04DE3">
        <w:rPr>
          <w:rFonts w:ascii="Times New Roman" w:hAnsi="Times New Roman" w:cs="Times New Roman"/>
          <w:sz w:val="28"/>
          <w:szCs w:val="28"/>
        </w:rPr>
        <w:t xml:space="preserve">, величина, на которую в ходе процедуры </w:t>
      </w:r>
      <w:r w:rsidR="00934819" w:rsidRPr="00E04DE3">
        <w:rPr>
          <w:rFonts w:ascii="Times New Roman" w:hAnsi="Times New Roman" w:cs="Times New Roman"/>
          <w:sz w:val="28"/>
          <w:szCs w:val="28"/>
        </w:rPr>
        <w:t>Аукциона</w:t>
      </w:r>
      <w:r w:rsidRPr="00E04DE3">
        <w:rPr>
          <w:rFonts w:ascii="Times New Roman" w:hAnsi="Times New Roman" w:cs="Times New Roman"/>
          <w:sz w:val="28"/>
          <w:szCs w:val="28"/>
        </w:rPr>
        <w:t xml:space="preserve"> его </w:t>
      </w:r>
      <w:r w:rsidR="00FD0C07" w:rsidRPr="00E04DE3">
        <w:rPr>
          <w:rFonts w:ascii="Times New Roman" w:hAnsi="Times New Roman" w:cs="Times New Roman"/>
          <w:sz w:val="28"/>
          <w:szCs w:val="28"/>
        </w:rPr>
        <w:t>У</w:t>
      </w:r>
      <w:r w:rsidRPr="00E04DE3">
        <w:rPr>
          <w:rFonts w:ascii="Times New Roman" w:hAnsi="Times New Roman" w:cs="Times New Roman"/>
          <w:sz w:val="28"/>
          <w:szCs w:val="28"/>
        </w:rPr>
        <w:t>частниками последовательно повышается начальная цена продажи</w:t>
      </w:r>
      <w:r w:rsidR="00D830BC" w:rsidRPr="00E04DE3">
        <w:rPr>
          <w:rFonts w:ascii="Times New Roman" w:hAnsi="Times New Roman" w:cs="Times New Roman"/>
          <w:sz w:val="28"/>
          <w:szCs w:val="28"/>
        </w:rPr>
        <w:t>. В</w:t>
      </w:r>
      <w:r w:rsidRPr="00E04DE3">
        <w:rPr>
          <w:rFonts w:ascii="Times New Roman" w:hAnsi="Times New Roman" w:cs="Times New Roman"/>
          <w:sz w:val="28"/>
          <w:szCs w:val="28"/>
        </w:rPr>
        <w:t xml:space="preserve"> значении </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 xml:space="preserve">сделать </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шаг аукциона</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 xml:space="preserve"> - способ подачи в упрощенном порядке на электронной площадке </w:t>
      </w:r>
      <w:r w:rsidR="00FD0C07"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частниками предложений о цене </w:t>
      </w:r>
      <w:r w:rsidR="00934819" w:rsidRPr="00E04DE3">
        <w:rPr>
          <w:rFonts w:ascii="Times New Roman" w:hAnsi="Times New Roman" w:cs="Times New Roman"/>
          <w:sz w:val="28"/>
          <w:szCs w:val="28"/>
        </w:rPr>
        <w:t>Лота</w:t>
      </w:r>
      <w:r w:rsidR="004A54F9" w:rsidRPr="00E04DE3">
        <w:rPr>
          <w:rFonts w:ascii="Times New Roman" w:hAnsi="Times New Roman" w:cs="Times New Roman"/>
          <w:sz w:val="28"/>
          <w:szCs w:val="28"/>
        </w:rPr>
        <w:t>.</w:t>
      </w:r>
      <w:r w:rsidR="004924A3" w:rsidRPr="00E04DE3">
        <w:rPr>
          <w:rFonts w:ascii="Times New Roman" w:hAnsi="Times New Roman" w:cs="Times New Roman"/>
          <w:sz w:val="28"/>
          <w:szCs w:val="28"/>
        </w:rPr>
        <w:t xml:space="preserve"> </w:t>
      </w:r>
    </w:p>
    <w:p w14:paraId="2CAA94F2" w14:textId="080B8C15" w:rsidR="00DB468E" w:rsidRPr="00E04DE3" w:rsidRDefault="00DB468E">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14:paraId="6085C951" w14:textId="3E09C956" w:rsidR="00874EB9" w:rsidRPr="00E04DE3" w:rsidRDefault="00B15C4F" w:rsidP="00E04DE3">
      <w:pPr>
        <w:pStyle w:val="2"/>
        <w:jc w:val="center"/>
        <w:rPr>
          <w:rFonts w:ascii="Times New Roman" w:hAnsi="Times New Roman" w:cs="Times New Roman"/>
        </w:rPr>
      </w:pPr>
      <w:bookmarkStart w:id="4" w:name="_Toc18591454"/>
      <w:r w:rsidRPr="00E04DE3">
        <w:rPr>
          <w:rFonts w:ascii="Times New Roman" w:hAnsi="Times New Roman" w:cs="Times New Roman"/>
        </w:rPr>
        <w:lastRenderedPageBreak/>
        <w:t xml:space="preserve">1.2. Полномочия </w:t>
      </w:r>
      <w:r w:rsidR="009B02F4" w:rsidRPr="00E04DE3">
        <w:rPr>
          <w:rFonts w:ascii="Times New Roman" w:hAnsi="Times New Roman" w:cs="Times New Roman"/>
        </w:rPr>
        <w:t>Организатора</w:t>
      </w:r>
      <w:r w:rsidRPr="00E04DE3">
        <w:rPr>
          <w:rFonts w:ascii="Times New Roman" w:hAnsi="Times New Roman" w:cs="Times New Roman"/>
        </w:rPr>
        <w:t xml:space="preserve"> и </w:t>
      </w:r>
      <w:r w:rsidR="00AC593A" w:rsidRPr="00E04DE3">
        <w:rPr>
          <w:rFonts w:ascii="Times New Roman" w:hAnsi="Times New Roman" w:cs="Times New Roman"/>
        </w:rPr>
        <w:t>Оператора</w:t>
      </w:r>
      <w:bookmarkEnd w:id="4"/>
    </w:p>
    <w:p w14:paraId="07891F57" w14:textId="77777777" w:rsidR="00B15C4F" w:rsidRPr="00E04DE3" w:rsidRDefault="00B15C4F" w:rsidP="00820785">
      <w:pPr>
        <w:widowControl w:val="0"/>
        <w:autoSpaceDE w:val="0"/>
        <w:autoSpaceDN w:val="0"/>
        <w:adjustRightInd w:val="0"/>
        <w:spacing w:after="0" w:line="240" w:lineRule="auto"/>
        <w:ind w:firstLine="540"/>
        <w:contextualSpacing/>
        <w:jc w:val="both"/>
        <w:rPr>
          <w:rFonts w:ascii="Times New Roman" w:hAnsi="Times New Roman" w:cs="Times New Roman"/>
          <w:b/>
          <w:sz w:val="28"/>
          <w:szCs w:val="28"/>
        </w:rPr>
      </w:pPr>
    </w:p>
    <w:p w14:paraId="445D2FFE" w14:textId="35056A2E" w:rsidR="005366B0" w:rsidRPr="00E04DE3" w:rsidRDefault="009B02F4"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Организатор</w:t>
      </w:r>
      <w:r w:rsidR="005366B0" w:rsidRPr="00E04DE3">
        <w:rPr>
          <w:rFonts w:ascii="Times New Roman" w:hAnsi="Times New Roman" w:cs="Times New Roman"/>
          <w:sz w:val="28"/>
          <w:szCs w:val="28"/>
        </w:rPr>
        <w:t xml:space="preserve"> привлекает </w:t>
      </w:r>
      <w:r w:rsidR="00486757" w:rsidRPr="00E04DE3">
        <w:rPr>
          <w:rFonts w:ascii="Times New Roman" w:hAnsi="Times New Roman" w:cs="Times New Roman"/>
          <w:sz w:val="28"/>
          <w:szCs w:val="28"/>
        </w:rPr>
        <w:t xml:space="preserve">Оператора </w:t>
      </w:r>
      <w:r w:rsidR="005366B0" w:rsidRPr="00E04DE3">
        <w:rPr>
          <w:rFonts w:ascii="Times New Roman" w:hAnsi="Times New Roman" w:cs="Times New Roman"/>
          <w:sz w:val="28"/>
          <w:szCs w:val="28"/>
        </w:rPr>
        <w:t xml:space="preserve">из числа </w:t>
      </w:r>
      <w:r w:rsidR="00D93980" w:rsidRPr="00E04DE3">
        <w:rPr>
          <w:rFonts w:ascii="Times New Roman" w:hAnsi="Times New Roman" w:cs="Times New Roman"/>
          <w:sz w:val="28"/>
          <w:szCs w:val="28"/>
        </w:rPr>
        <w:t>операторов электронных площадок, функционирующих в соот</w:t>
      </w:r>
      <w:r w:rsidR="004C1480" w:rsidRPr="00E04DE3">
        <w:rPr>
          <w:rFonts w:ascii="Times New Roman" w:hAnsi="Times New Roman" w:cs="Times New Roman"/>
          <w:sz w:val="28"/>
          <w:szCs w:val="28"/>
        </w:rPr>
        <w:t>ветствии с Федеральным законом «</w:t>
      </w:r>
      <w:r w:rsidR="00D93980" w:rsidRPr="00E04DE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C1480" w:rsidRPr="00E04DE3">
        <w:rPr>
          <w:rFonts w:ascii="Times New Roman" w:hAnsi="Times New Roman" w:cs="Times New Roman"/>
          <w:sz w:val="28"/>
          <w:szCs w:val="28"/>
        </w:rPr>
        <w:t>»</w:t>
      </w:r>
      <w:r w:rsidR="00D93980" w:rsidRPr="00E04DE3">
        <w:rPr>
          <w:rFonts w:ascii="Times New Roman" w:hAnsi="Times New Roman" w:cs="Times New Roman"/>
          <w:sz w:val="28"/>
          <w:szCs w:val="28"/>
        </w:rPr>
        <w:t xml:space="preserve"> и подключенных к государственной информационной системе, указанной в части 13 статьи 4 указанного Федерального закона</w:t>
      </w:r>
      <w:r w:rsidR="005366B0" w:rsidRPr="00E04DE3">
        <w:rPr>
          <w:rFonts w:ascii="Times New Roman" w:hAnsi="Times New Roman" w:cs="Times New Roman"/>
          <w:sz w:val="28"/>
          <w:szCs w:val="28"/>
        </w:rPr>
        <w:t>.</w:t>
      </w:r>
    </w:p>
    <w:p w14:paraId="460707E8" w14:textId="22BCFECF" w:rsidR="005366B0" w:rsidRPr="00E04DE3" w:rsidRDefault="00820785" w:rsidP="006204AF">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Оператор</w:t>
      </w:r>
      <w:r w:rsidR="005366B0" w:rsidRPr="00E04DE3">
        <w:rPr>
          <w:rFonts w:ascii="Times New Roman" w:hAnsi="Times New Roman" w:cs="Times New Roman"/>
          <w:sz w:val="28"/>
          <w:szCs w:val="28"/>
        </w:rPr>
        <w:t xml:space="preserve">, электронная площадка, а также порядок ее функционирования должны соответствовать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w:t>
      </w:r>
      <w:r w:rsidR="001606B7" w:rsidRPr="00E04DE3">
        <w:rPr>
          <w:rFonts w:ascii="Times New Roman" w:hAnsi="Times New Roman" w:cs="Times New Roman"/>
          <w:sz w:val="28"/>
          <w:szCs w:val="28"/>
        </w:rPr>
        <w:t>П</w:t>
      </w:r>
      <w:r w:rsidR="005366B0" w:rsidRPr="00E04DE3">
        <w:rPr>
          <w:rFonts w:ascii="Times New Roman" w:hAnsi="Times New Roman" w:cs="Times New Roman"/>
          <w:sz w:val="28"/>
          <w:szCs w:val="28"/>
        </w:rPr>
        <w:t xml:space="preserve">остановлением </w:t>
      </w:r>
      <w:r w:rsidR="00EF714F" w:rsidRPr="00E04DE3">
        <w:rPr>
          <w:rFonts w:ascii="Times New Roman" w:hAnsi="Times New Roman" w:cs="Times New Roman"/>
          <w:sz w:val="28"/>
          <w:szCs w:val="28"/>
        </w:rPr>
        <w:t xml:space="preserve">№ </w:t>
      </w:r>
      <w:r w:rsidR="005366B0" w:rsidRPr="00E04DE3">
        <w:rPr>
          <w:rFonts w:ascii="Times New Roman" w:hAnsi="Times New Roman" w:cs="Times New Roman"/>
          <w:sz w:val="28"/>
          <w:szCs w:val="28"/>
        </w:rPr>
        <w:t xml:space="preserve"> 656 и дополнительным требованиям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w:t>
      </w:r>
    </w:p>
    <w:p w14:paraId="71BC7163" w14:textId="49670BD1" w:rsidR="00F93E6A" w:rsidRPr="00E04DE3" w:rsidRDefault="009B02F4" w:rsidP="00CE0CA7">
      <w:pPr>
        <w:pStyle w:val="Default"/>
        <w:ind w:firstLine="567"/>
        <w:jc w:val="both"/>
        <w:rPr>
          <w:sz w:val="28"/>
          <w:szCs w:val="28"/>
        </w:rPr>
      </w:pPr>
      <w:r w:rsidRPr="00E04DE3">
        <w:rPr>
          <w:sz w:val="28"/>
          <w:szCs w:val="28"/>
        </w:rPr>
        <w:t>Организатор</w:t>
      </w:r>
      <w:r w:rsidR="00B15C4F" w:rsidRPr="00E04DE3">
        <w:rPr>
          <w:sz w:val="28"/>
          <w:szCs w:val="28"/>
        </w:rPr>
        <w:t xml:space="preserve"> в соответствии с законодательством Российской Федерации при продаже </w:t>
      </w:r>
      <w:r w:rsidRPr="00E04DE3">
        <w:rPr>
          <w:sz w:val="28"/>
          <w:szCs w:val="28"/>
        </w:rPr>
        <w:t>Прав</w:t>
      </w:r>
      <w:r w:rsidR="00B15C4F" w:rsidRPr="00E04DE3">
        <w:rPr>
          <w:sz w:val="28"/>
          <w:szCs w:val="28"/>
        </w:rPr>
        <w:t xml:space="preserve"> осуществляет следующие функции:</w:t>
      </w:r>
    </w:p>
    <w:p w14:paraId="29030A03" w14:textId="77777777" w:rsidR="00F93E6A" w:rsidRPr="00E04DE3" w:rsidRDefault="00F93E6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принимает решение о проведении аукциона, назначает дату и место его проведения и издает соответствующий приказ; </w:t>
      </w:r>
    </w:p>
    <w:p w14:paraId="74A3D440" w14:textId="77777777" w:rsidR="00F93E6A" w:rsidRPr="00E04DE3" w:rsidRDefault="00F93E6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разрабатывает и публикует (размещает) извещение о проведении аукциона; </w:t>
      </w:r>
    </w:p>
    <w:p w14:paraId="4C12A02C" w14:textId="77777777" w:rsidR="00F93E6A" w:rsidRPr="00E04DE3" w:rsidRDefault="00F93E6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принимает решение о внесении изменений в документацию об аукционе; </w:t>
      </w:r>
    </w:p>
    <w:p w14:paraId="01979AD2" w14:textId="113D3CD3" w:rsidR="00F93E6A" w:rsidRPr="00E04DE3" w:rsidRDefault="00F93E6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осуществляет перечисление доходов от проведения </w:t>
      </w:r>
      <w:r w:rsidR="0063564B"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укционов в федеральный бюджет согласно нормативам распределения доходов между бюджетами бюджетной системы Российской Федерации, установленным Бюджетным кодексом Российской Федерации и федеральным законом о федеральном бюджете. </w:t>
      </w:r>
    </w:p>
    <w:p w14:paraId="301B0DCE" w14:textId="58E8A7F6" w:rsidR="00F93E6A" w:rsidRPr="00E04DE3" w:rsidRDefault="00F93E6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Основанием для организации и проведения аукциона является приказ Федерального агентства по рыболовству. </w:t>
      </w:r>
    </w:p>
    <w:p w14:paraId="18ED756D" w14:textId="5D757D75" w:rsidR="00F93E6A" w:rsidRPr="00E04DE3" w:rsidRDefault="00F93E6A" w:rsidP="00CE0CA7">
      <w:pPr>
        <w:autoSpaceDE w:val="0"/>
        <w:autoSpaceDN w:val="0"/>
        <w:adjustRightInd w:val="0"/>
        <w:spacing w:after="0" w:line="240" w:lineRule="auto"/>
        <w:ind w:firstLine="540"/>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Федеральное агентство по рыболовству создает комиссию по организации и проведению аукциона (далее - комиссия). </w:t>
      </w:r>
    </w:p>
    <w:p w14:paraId="7F5ADD2C" w14:textId="755333B4" w:rsidR="00D0151B" w:rsidRPr="00E04DE3" w:rsidRDefault="00F93E6A"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color w:val="000000"/>
          <w:sz w:val="28"/>
          <w:szCs w:val="28"/>
        </w:rPr>
        <w:t>Состав комиссии и порядок ее работы утверждаются Федеральным агентством по рыболовству.</w:t>
      </w:r>
    </w:p>
    <w:p w14:paraId="41A153D6" w14:textId="2FBEF39B" w:rsidR="00B15C4F" w:rsidRPr="00E04DE3" w:rsidRDefault="00D0151B"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В состав комиссии включаются представители Федерального агентства по рыболовству и заинтересованных федеральных органов исполнительной власти (по согласованию).</w:t>
      </w:r>
    </w:p>
    <w:p w14:paraId="343F1031" w14:textId="48EC7CDF" w:rsidR="005614DF" w:rsidRPr="00E04DE3" w:rsidRDefault="00F702B2" w:rsidP="0082078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rPr>
        <w:t xml:space="preserve"> </w:t>
      </w:r>
      <w:r w:rsidRPr="00E04DE3">
        <w:rPr>
          <w:rFonts w:ascii="Times New Roman" w:hAnsi="Times New Roman" w:cs="Times New Roman"/>
          <w:sz w:val="28"/>
          <w:szCs w:val="28"/>
        </w:rPr>
        <w:t>Федеральное</w:t>
      </w:r>
      <w:r w:rsidR="00A07044" w:rsidRPr="00E04DE3">
        <w:rPr>
          <w:rFonts w:ascii="Times New Roman" w:hAnsi="Times New Roman" w:cs="Times New Roman"/>
          <w:sz w:val="28"/>
          <w:szCs w:val="28"/>
        </w:rPr>
        <w:t xml:space="preserve"> </w:t>
      </w:r>
      <w:r w:rsidRPr="00E04DE3">
        <w:rPr>
          <w:rFonts w:ascii="Times New Roman" w:hAnsi="Times New Roman" w:cs="Times New Roman"/>
          <w:sz w:val="28"/>
          <w:szCs w:val="28"/>
        </w:rPr>
        <w:t>агентство по рыболовству</w:t>
      </w:r>
      <w:r w:rsidR="0021587D" w:rsidRPr="00E04DE3">
        <w:rPr>
          <w:rFonts w:ascii="Times New Roman" w:hAnsi="Times New Roman" w:cs="Times New Roman"/>
          <w:sz w:val="28"/>
          <w:szCs w:val="28"/>
        </w:rPr>
        <w:t xml:space="preserve"> </w:t>
      </w:r>
      <w:r w:rsidR="005614DF" w:rsidRPr="00E04DE3">
        <w:rPr>
          <w:rFonts w:ascii="Times New Roman" w:hAnsi="Times New Roman" w:cs="Times New Roman"/>
          <w:sz w:val="28"/>
          <w:szCs w:val="28"/>
        </w:rPr>
        <w:t>вправе привлекать к осуществлению указанных функций специализированную организацию на основании заключенного с ней договора.</w:t>
      </w:r>
    </w:p>
    <w:p w14:paraId="725CE730" w14:textId="0AB1E691" w:rsidR="00B15C4F" w:rsidRPr="00E04DE3" w:rsidRDefault="00AC593A" w:rsidP="006204AF">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Оператор </w:t>
      </w:r>
      <w:r w:rsidR="00B15C4F" w:rsidRPr="00E04DE3">
        <w:rPr>
          <w:rFonts w:ascii="Times New Roman" w:hAnsi="Times New Roman" w:cs="Times New Roman"/>
          <w:sz w:val="28"/>
          <w:szCs w:val="28"/>
        </w:rPr>
        <w:t>в соответствии с настоящим Регламентом:</w:t>
      </w:r>
    </w:p>
    <w:p w14:paraId="2E2CEA10" w14:textId="726A28CF" w:rsidR="004C1480" w:rsidRPr="00E04DE3" w:rsidRDefault="00B15C4F" w:rsidP="006204AF">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а) обеспечивает возможность регистрации </w:t>
      </w:r>
      <w:r w:rsidR="009B02F4" w:rsidRPr="00E04DE3">
        <w:rPr>
          <w:rFonts w:ascii="Times New Roman" w:hAnsi="Times New Roman" w:cs="Times New Roman"/>
          <w:sz w:val="28"/>
          <w:szCs w:val="28"/>
        </w:rPr>
        <w:t>Организатора</w:t>
      </w:r>
      <w:r w:rsidRPr="00E04DE3">
        <w:rPr>
          <w:rFonts w:ascii="Times New Roman" w:hAnsi="Times New Roman" w:cs="Times New Roman"/>
          <w:sz w:val="28"/>
          <w:szCs w:val="28"/>
        </w:rPr>
        <w:t xml:space="preserve"> и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 xml:space="preserve">ов на электронной площадке, ввод ими идентифицирующих данных (имя </w:t>
      </w:r>
      <w:r w:rsidR="007A2A73" w:rsidRPr="00E04DE3">
        <w:rPr>
          <w:rFonts w:ascii="Times New Roman" w:hAnsi="Times New Roman" w:cs="Times New Roman"/>
          <w:sz w:val="28"/>
          <w:szCs w:val="28"/>
        </w:rPr>
        <w:lastRenderedPageBreak/>
        <w:t>Пользователя</w:t>
      </w:r>
      <w:r w:rsidRPr="00E04DE3">
        <w:rPr>
          <w:rFonts w:ascii="Times New Roman" w:hAnsi="Times New Roman" w:cs="Times New Roman"/>
          <w:sz w:val="28"/>
          <w:szCs w:val="28"/>
        </w:rPr>
        <w:t xml:space="preserve"> и пароль) и возможность изменения пароля, открывает </w:t>
      </w:r>
      <w:r w:rsidR="009B02F4" w:rsidRPr="00E04DE3">
        <w:rPr>
          <w:rFonts w:ascii="Times New Roman" w:hAnsi="Times New Roman" w:cs="Times New Roman"/>
          <w:sz w:val="28"/>
          <w:szCs w:val="28"/>
        </w:rPr>
        <w:t>Организатору</w:t>
      </w:r>
      <w:r w:rsidRPr="00E04DE3">
        <w:rPr>
          <w:rFonts w:ascii="Times New Roman" w:hAnsi="Times New Roman" w:cs="Times New Roman"/>
          <w:sz w:val="28"/>
          <w:szCs w:val="28"/>
        </w:rPr>
        <w:t xml:space="preserve"> рабочий раздел на электронной площадке, доступ к которому имеет только </w:t>
      </w:r>
      <w:r w:rsidR="009B02F4" w:rsidRPr="00E04DE3">
        <w:rPr>
          <w:rFonts w:ascii="Times New Roman" w:hAnsi="Times New Roman" w:cs="Times New Roman"/>
          <w:sz w:val="28"/>
          <w:szCs w:val="28"/>
        </w:rPr>
        <w:t>Организатор</w:t>
      </w:r>
      <w:r w:rsidRPr="00E04DE3">
        <w:rPr>
          <w:rFonts w:ascii="Times New Roman" w:hAnsi="Times New Roman" w:cs="Times New Roman"/>
          <w:sz w:val="28"/>
          <w:szCs w:val="28"/>
        </w:rPr>
        <w:t xml:space="preserve"> (далее - </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личный кабинет</w:t>
      </w:r>
      <w:r w:rsidR="003A39DB" w:rsidRPr="00E04DE3">
        <w:rPr>
          <w:rFonts w:ascii="Times New Roman" w:hAnsi="Times New Roman" w:cs="Times New Roman"/>
          <w:sz w:val="28"/>
          <w:szCs w:val="28"/>
        </w:rPr>
        <w:t>»</w:t>
      </w:r>
      <w:r w:rsidRPr="00E04DE3">
        <w:rPr>
          <w:rFonts w:ascii="Times New Roman" w:hAnsi="Times New Roman" w:cs="Times New Roman"/>
          <w:sz w:val="28"/>
          <w:szCs w:val="28"/>
        </w:rPr>
        <w:t xml:space="preserve">), а также раздел, доступ к которому имеют только </w:t>
      </w:r>
      <w:r w:rsidR="009B02F4" w:rsidRPr="00E04DE3">
        <w:rPr>
          <w:rFonts w:ascii="Times New Roman" w:hAnsi="Times New Roman" w:cs="Times New Roman"/>
          <w:sz w:val="28"/>
          <w:szCs w:val="28"/>
        </w:rPr>
        <w:t>Организатор</w:t>
      </w:r>
      <w:r w:rsidRPr="00E04DE3">
        <w:rPr>
          <w:rFonts w:ascii="Times New Roman" w:hAnsi="Times New Roman" w:cs="Times New Roman"/>
          <w:sz w:val="28"/>
          <w:szCs w:val="28"/>
        </w:rPr>
        <w:t xml:space="preserve"> и </w:t>
      </w:r>
      <w:r w:rsidR="00FD0C07" w:rsidRPr="00E04DE3">
        <w:rPr>
          <w:rFonts w:ascii="Times New Roman" w:hAnsi="Times New Roman" w:cs="Times New Roman"/>
          <w:sz w:val="28"/>
          <w:szCs w:val="28"/>
        </w:rPr>
        <w:t>У</w:t>
      </w:r>
      <w:r w:rsidRPr="00E04DE3">
        <w:rPr>
          <w:rFonts w:ascii="Times New Roman" w:hAnsi="Times New Roman" w:cs="Times New Roman"/>
          <w:sz w:val="28"/>
          <w:szCs w:val="28"/>
        </w:rPr>
        <w:t>частники (далее - закрытая часть электронной площадки);</w:t>
      </w:r>
    </w:p>
    <w:p w14:paraId="13CEB4D0" w14:textId="23ECDAF0"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б) Размещает электронную форму заявки;</w:t>
      </w:r>
    </w:p>
    <w:p w14:paraId="7BFB4D4D" w14:textId="3DC5B7BB"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в) Обеспечивает регистрацию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ов на электронной площадке в соответствии с предусмотренным Правилами порядком;</w:t>
      </w:r>
    </w:p>
    <w:p w14:paraId="72D17696" w14:textId="6DAC7A84"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w:t>
      </w:r>
      <w:r w:rsidR="0063564B" w:rsidRPr="00E04DE3">
        <w:rPr>
          <w:rFonts w:ascii="Times New Roman" w:hAnsi="Times New Roman" w:cs="Times New Roman"/>
          <w:sz w:val="28"/>
          <w:szCs w:val="28"/>
        </w:rPr>
        <w:t>Лота</w:t>
      </w:r>
      <w:r w:rsidRPr="00E04DE3">
        <w:rPr>
          <w:rFonts w:ascii="Times New Roman" w:hAnsi="Times New Roman" w:cs="Times New Roman"/>
          <w:sz w:val="28"/>
          <w:szCs w:val="28"/>
        </w:rPr>
        <w:t>;</w:t>
      </w:r>
    </w:p>
    <w:p w14:paraId="68BF3CD2" w14:textId="091C6AA2"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д) Обеспечивает подачу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ами заявок, а также прекращение подачи заявок по истечении срока их приема, указанного в Извещении о проведении Аукциона;</w:t>
      </w:r>
    </w:p>
    <w:p w14:paraId="0B8D2686" w14:textId="5813CD46"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е) Обеспечивает уведомление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 xml:space="preserve">ов о принятом Организатором решении о признании их участниками (победителями) либо об отказе в допуске к участию в Аукционе, а также </w:t>
      </w:r>
      <w:r w:rsidR="002F2CDF" w:rsidRPr="00E04DE3">
        <w:rPr>
          <w:rFonts w:ascii="Times New Roman" w:hAnsi="Times New Roman" w:cs="Times New Roman"/>
          <w:sz w:val="28"/>
          <w:szCs w:val="28"/>
        </w:rPr>
        <w:t xml:space="preserve">направление </w:t>
      </w:r>
      <w:r w:rsidRPr="00E04DE3">
        <w:rPr>
          <w:rFonts w:ascii="Times New Roman" w:hAnsi="Times New Roman" w:cs="Times New Roman"/>
          <w:sz w:val="28"/>
          <w:szCs w:val="28"/>
        </w:rPr>
        <w:t>ины</w:t>
      </w:r>
      <w:r w:rsidR="002F2CDF" w:rsidRPr="00E04DE3">
        <w:rPr>
          <w:rFonts w:ascii="Times New Roman" w:hAnsi="Times New Roman" w:cs="Times New Roman"/>
          <w:sz w:val="28"/>
          <w:szCs w:val="28"/>
        </w:rPr>
        <w:t>х</w:t>
      </w:r>
      <w:r w:rsidRPr="00E04DE3">
        <w:rPr>
          <w:rFonts w:ascii="Times New Roman" w:hAnsi="Times New Roman" w:cs="Times New Roman"/>
          <w:sz w:val="28"/>
          <w:szCs w:val="28"/>
        </w:rPr>
        <w:t xml:space="preserve"> уведомлени</w:t>
      </w:r>
      <w:r w:rsidR="002F2CDF" w:rsidRPr="00E04DE3">
        <w:rPr>
          <w:rFonts w:ascii="Times New Roman" w:hAnsi="Times New Roman" w:cs="Times New Roman"/>
          <w:sz w:val="28"/>
          <w:szCs w:val="28"/>
        </w:rPr>
        <w:t>й</w:t>
      </w:r>
      <w:r w:rsidRPr="00E04DE3">
        <w:rPr>
          <w:rFonts w:ascii="Times New Roman" w:hAnsi="Times New Roman" w:cs="Times New Roman"/>
          <w:sz w:val="28"/>
          <w:szCs w:val="28"/>
        </w:rPr>
        <w:t>, предусмотренны</w:t>
      </w:r>
      <w:r w:rsidR="002F2CDF" w:rsidRPr="00E04DE3">
        <w:rPr>
          <w:rFonts w:ascii="Times New Roman" w:hAnsi="Times New Roman" w:cs="Times New Roman"/>
          <w:sz w:val="28"/>
          <w:szCs w:val="28"/>
        </w:rPr>
        <w:t>х</w:t>
      </w:r>
      <w:r w:rsidRPr="00E04DE3">
        <w:rPr>
          <w:rFonts w:ascii="Times New Roman" w:hAnsi="Times New Roman" w:cs="Times New Roman"/>
          <w:sz w:val="28"/>
          <w:szCs w:val="28"/>
        </w:rPr>
        <w:t xml:space="preserve"> Правилами;</w:t>
      </w:r>
    </w:p>
    <w:p w14:paraId="410B9B2D" w14:textId="41A81265"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 xml:space="preserve">ж) принимает от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 xml:space="preserve">ов на участие в Аукционах суммы задатков на свой расчетный счет, открытый в банке, включенном в перечень, установленный в соответствии с Федеральным законом </w:t>
      </w:r>
      <w:r w:rsidR="00A04B98" w:rsidRPr="00E04DE3">
        <w:rPr>
          <w:rFonts w:ascii="Times New Roman" w:hAnsi="Times New Roman" w:cs="Times New Roman"/>
          <w:sz w:val="28"/>
          <w:szCs w:val="28"/>
        </w:rPr>
        <w:t>о</w:t>
      </w:r>
      <w:r w:rsidRPr="00E04DE3">
        <w:rPr>
          <w:rFonts w:ascii="Times New Roman" w:hAnsi="Times New Roman" w:cs="Times New Roman"/>
          <w:sz w:val="28"/>
          <w:szCs w:val="28"/>
        </w:rPr>
        <w:t xml:space="preserve"> контрактной системе и осуществлять зачисление на лицевые счета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ов указанных сумм задатков для участия в Аукционах, а также осуществлять возврат задатков участникам, за исключением победителя – в порядке, предусмотренном Правилами</w:t>
      </w:r>
      <w:r w:rsidR="0021587D" w:rsidRPr="00E04DE3">
        <w:rPr>
          <w:rFonts w:ascii="Times New Roman" w:hAnsi="Times New Roman" w:cs="Times New Roman"/>
          <w:sz w:val="28"/>
          <w:szCs w:val="28"/>
        </w:rPr>
        <w:t>;</w:t>
      </w:r>
    </w:p>
    <w:p w14:paraId="754CE589" w14:textId="2B475A4C" w:rsidR="004C1480" w:rsidRPr="00E04DE3" w:rsidRDefault="00F032BF">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з</w:t>
      </w:r>
      <w:r w:rsidR="004C1480" w:rsidRPr="00E04DE3">
        <w:rPr>
          <w:rFonts w:ascii="Times New Roman" w:hAnsi="Times New Roman" w:cs="Times New Roman"/>
          <w:sz w:val="28"/>
          <w:szCs w:val="28"/>
        </w:rPr>
        <w:t>)</w:t>
      </w:r>
      <w:r w:rsidRPr="00E04DE3">
        <w:rPr>
          <w:rFonts w:ascii="Times New Roman" w:hAnsi="Times New Roman" w:cs="Times New Roman"/>
          <w:sz w:val="28"/>
          <w:szCs w:val="28"/>
        </w:rPr>
        <w:t xml:space="preserve"> </w:t>
      </w:r>
      <w:r w:rsidR="004C1480" w:rsidRPr="00E04DE3">
        <w:rPr>
          <w:rFonts w:ascii="Times New Roman" w:hAnsi="Times New Roman" w:cs="Times New Roman"/>
          <w:sz w:val="28"/>
          <w:szCs w:val="28"/>
        </w:rPr>
        <w:t>Обеспечивает равный доступ участников к процедурам Аукционов, надежность функционирования используемых программно-аппаратных средств электронной площадки, поддерживать круглосуточное и бесперебойное функционирование электронной площадки с допустимыми перерывами на профилактику и устранение сбоев не более чем 5 часов в месяц (время проведения Аукциона не должно совпадать со временем проведения профилактических работ на электронной площадке);</w:t>
      </w:r>
    </w:p>
    <w:p w14:paraId="220EB0F5" w14:textId="236753A6" w:rsidR="004C1480" w:rsidRPr="00E04DE3" w:rsidRDefault="004C1480">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и) Обеспечивает использование электронных документов при проведении Аукционов;</w:t>
      </w:r>
    </w:p>
    <w:p w14:paraId="28A767F8" w14:textId="55D439E0" w:rsidR="004C1480" w:rsidRPr="00E04DE3" w:rsidRDefault="004C1480">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к) Обеспечивает подписание договора о закреплении доли с победителем Аукциона, либо с лицами, с которыми Правилами предусмотрено заключение такого договора;</w:t>
      </w:r>
    </w:p>
    <w:p w14:paraId="394C5B14" w14:textId="78306826"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л) Обеспечивает размещение на электронной площадке информации о ходе проведения Аукциона в соответствии с требованиями Закона о рыболовстве и Правилами;</w:t>
      </w:r>
    </w:p>
    <w:p w14:paraId="414EDAC5" w14:textId="368567F3" w:rsidR="004C1480" w:rsidRPr="00E04DE3" w:rsidRDefault="004C1480">
      <w:pPr>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м) Обеспечивает перечисление задатка, принятого от победителя Аукциона, Организатору в течение 5 (пяти) рабочих дней со дня размещения на электронной площадке Уполномоченным органом протокола Аукциона;</w:t>
      </w:r>
    </w:p>
    <w:p w14:paraId="092B7C81" w14:textId="1B00691C" w:rsidR="004C1480" w:rsidRPr="00E04DE3" w:rsidRDefault="004C1480">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н) Обеспечить конфиденциальность </w:t>
      </w:r>
      <w:r w:rsidR="005B0B4A" w:rsidRPr="00E04DE3">
        <w:rPr>
          <w:rFonts w:ascii="Times New Roman" w:hAnsi="Times New Roman" w:cs="Times New Roman"/>
          <w:sz w:val="28"/>
          <w:szCs w:val="28"/>
        </w:rPr>
        <w:t>информации об участниках при проведении аукциона</w:t>
      </w:r>
      <w:r w:rsidRPr="00E04DE3">
        <w:rPr>
          <w:rFonts w:ascii="Times New Roman" w:hAnsi="Times New Roman" w:cs="Times New Roman"/>
          <w:sz w:val="28"/>
          <w:szCs w:val="28"/>
        </w:rPr>
        <w:t>;</w:t>
      </w:r>
    </w:p>
    <w:p w14:paraId="64541888" w14:textId="41DEA0A9" w:rsidR="004C1480" w:rsidRPr="00E04DE3" w:rsidRDefault="004C1480">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lastRenderedPageBreak/>
        <w:t xml:space="preserve">о) Обеспечить хранение электронных документов, связанных с организацией и проведением Аукционов, в том числе полученных от Организатора,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ов и участников;</w:t>
      </w:r>
    </w:p>
    <w:p w14:paraId="093E180A" w14:textId="2021ED70" w:rsidR="004C1480" w:rsidRPr="00E04DE3" w:rsidRDefault="004C1480">
      <w:pPr>
        <w:autoSpaceDE w:val="0"/>
        <w:autoSpaceDN w:val="0"/>
        <w:adjustRightInd w:val="0"/>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п) Выполнять иные функции, предусмотренные Правилами.</w:t>
      </w:r>
    </w:p>
    <w:p w14:paraId="18567ABC" w14:textId="35F1A0F6" w:rsidR="00B15C4F" w:rsidRPr="00E04DE3" w:rsidRDefault="00B15C4F" w:rsidP="00CE0CA7">
      <w:pPr>
        <w:widowControl w:val="0"/>
        <w:autoSpaceDE w:val="0"/>
        <w:autoSpaceDN w:val="0"/>
        <w:adjustRightInd w:val="0"/>
        <w:spacing w:after="0" w:line="240" w:lineRule="auto"/>
        <w:ind w:firstLine="539"/>
        <w:contextualSpacing/>
        <w:jc w:val="both"/>
        <w:rPr>
          <w:rFonts w:ascii="Times New Roman" w:hAnsi="Times New Roman" w:cs="Times New Roman"/>
          <w:sz w:val="28"/>
          <w:szCs w:val="28"/>
        </w:rPr>
      </w:pPr>
    </w:p>
    <w:p w14:paraId="342631FA" w14:textId="133ED8A3" w:rsidR="00874EB9" w:rsidRPr="00E04DE3" w:rsidRDefault="00DF6782" w:rsidP="00E04DE3">
      <w:pPr>
        <w:pStyle w:val="1"/>
        <w:jc w:val="center"/>
        <w:rPr>
          <w:rFonts w:ascii="Times New Roman" w:hAnsi="Times New Roman" w:cs="Times New Roman"/>
        </w:rPr>
      </w:pPr>
      <w:bookmarkStart w:id="5" w:name="_Toc18591455"/>
      <w:r w:rsidRPr="00E04DE3">
        <w:rPr>
          <w:rFonts w:ascii="Times New Roman" w:hAnsi="Times New Roman" w:cs="Times New Roman"/>
        </w:rPr>
        <w:t>2</w:t>
      </w:r>
      <w:r w:rsidR="00874EB9" w:rsidRPr="00E04DE3">
        <w:rPr>
          <w:rFonts w:ascii="Times New Roman" w:hAnsi="Times New Roman" w:cs="Times New Roman"/>
        </w:rPr>
        <w:t>. Основные характеристики и порядок функционирования</w:t>
      </w:r>
      <w:r w:rsidR="00897D98" w:rsidRPr="00E04DE3">
        <w:rPr>
          <w:rFonts w:ascii="Times New Roman" w:hAnsi="Times New Roman" w:cs="Times New Roman"/>
        </w:rPr>
        <w:t xml:space="preserve"> </w:t>
      </w:r>
      <w:r w:rsidR="00874EB9" w:rsidRPr="00E04DE3">
        <w:rPr>
          <w:rFonts w:ascii="Times New Roman" w:hAnsi="Times New Roman" w:cs="Times New Roman"/>
        </w:rPr>
        <w:t>электронной торговой площадки</w:t>
      </w:r>
      <w:bookmarkEnd w:id="5"/>
    </w:p>
    <w:p w14:paraId="3858235B" w14:textId="77777777" w:rsidR="00874EB9" w:rsidRPr="00E04DE3" w:rsidRDefault="00874EB9" w:rsidP="00540475">
      <w:pPr>
        <w:widowControl w:val="0"/>
        <w:autoSpaceDE w:val="0"/>
        <w:autoSpaceDN w:val="0"/>
        <w:adjustRightInd w:val="0"/>
        <w:spacing w:after="0" w:line="240" w:lineRule="auto"/>
        <w:ind w:firstLine="540"/>
        <w:contextualSpacing/>
        <w:jc w:val="both"/>
        <w:rPr>
          <w:rFonts w:ascii="Times New Roman" w:hAnsi="Times New Roman" w:cs="Times New Roman"/>
          <w:b/>
          <w:sz w:val="28"/>
          <w:szCs w:val="28"/>
        </w:rPr>
      </w:pPr>
    </w:p>
    <w:p w14:paraId="2851243D" w14:textId="77777777" w:rsidR="00874EB9" w:rsidRPr="00E04DE3" w:rsidRDefault="002237B4" w:rsidP="00820785">
      <w:pPr>
        <w:spacing w:after="0" w:line="240" w:lineRule="auto"/>
        <w:ind w:firstLine="540"/>
        <w:contextualSpacing/>
        <w:jc w:val="both"/>
        <w:rPr>
          <w:rFonts w:ascii="Times New Roman" w:eastAsia="Calibri" w:hAnsi="Times New Roman" w:cs="Times New Roman"/>
          <w:bCs/>
          <w:sz w:val="28"/>
          <w:szCs w:val="28"/>
          <w:lang w:bidi="en-US"/>
        </w:rPr>
      </w:pPr>
      <w:r w:rsidRPr="00E04DE3">
        <w:rPr>
          <w:rFonts w:ascii="Times New Roman" w:eastAsia="Calibri" w:hAnsi="Times New Roman" w:cs="Times New Roman"/>
          <w:bCs/>
          <w:sz w:val="28"/>
          <w:szCs w:val="28"/>
          <w:lang w:bidi="en-US"/>
        </w:rPr>
        <w:t>А</w:t>
      </w:r>
      <w:r w:rsidR="00874EB9" w:rsidRPr="00E04DE3">
        <w:rPr>
          <w:rFonts w:ascii="Times New Roman" w:eastAsia="Calibri" w:hAnsi="Times New Roman" w:cs="Times New Roman"/>
          <w:bCs/>
          <w:sz w:val="28"/>
          <w:szCs w:val="28"/>
          <w:lang w:bidi="en-US"/>
        </w:rPr>
        <w:t xml:space="preserve">кционерное общество </w:t>
      </w:r>
      <w:r w:rsidR="003A39DB" w:rsidRPr="00E04DE3">
        <w:rPr>
          <w:rFonts w:ascii="Times New Roman" w:eastAsia="Calibri" w:hAnsi="Times New Roman" w:cs="Times New Roman"/>
          <w:bCs/>
          <w:sz w:val="28"/>
          <w:szCs w:val="28"/>
          <w:lang w:bidi="en-US"/>
        </w:rPr>
        <w:t>«</w:t>
      </w:r>
      <w:r w:rsidR="00874EB9" w:rsidRPr="00E04DE3">
        <w:rPr>
          <w:rFonts w:ascii="Times New Roman" w:eastAsia="Calibri" w:hAnsi="Times New Roman" w:cs="Times New Roman"/>
          <w:bCs/>
          <w:sz w:val="28"/>
          <w:szCs w:val="28"/>
          <w:lang w:bidi="en-US"/>
        </w:rPr>
        <w:t>Российский аукционный дом</w:t>
      </w:r>
      <w:r w:rsidR="003A39DB" w:rsidRPr="00E04DE3">
        <w:rPr>
          <w:rFonts w:ascii="Times New Roman" w:eastAsia="Calibri" w:hAnsi="Times New Roman" w:cs="Times New Roman"/>
          <w:bCs/>
          <w:sz w:val="28"/>
          <w:szCs w:val="28"/>
          <w:lang w:bidi="en-US"/>
        </w:rPr>
        <w:t>»</w:t>
      </w:r>
      <w:r w:rsidR="00874EB9" w:rsidRPr="00E04DE3">
        <w:rPr>
          <w:rFonts w:ascii="Times New Roman" w:eastAsia="Calibri" w:hAnsi="Times New Roman" w:cs="Times New Roman"/>
          <w:bCs/>
          <w:sz w:val="28"/>
          <w:szCs w:val="28"/>
          <w:lang w:bidi="en-US"/>
        </w:rPr>
        <w:t xml:space="preserve">, сокращенное наименование – АО </w:t>
      </w:r>
      <w:r w:rsidR="003A39DB" w:rsidRPr="00E04DE3">
        <w:rPr>
          <w:rFonts w:ascii="Times New Roman" w:eastAsia="Calibri" w:hAnsi="Times New Roman" w:cs="Times New Roman"/>
          <w:bCs/>
          <w:sz w:val="28"/>
          <w:szCs w:val="28"/>
          <w:lang w:bidi="en-US"/>
        </w:rPr>
        <w:t>«</w:t>
      </w:r>
      <w:r w:rsidR="00874EB9" w:rsidRPr="00E04DE3">
        <w:rPr>
          <w:rFonts w:ascii="Times New Roman" w:eastAsia="Calibri" w:hAnsi="Times New Roman" w:cs="Times New Roman"/>
          <w:bCs/>
          <w:sz w:val="28"/>
          <w:szCs w:val="28"/>
          <w:lang w:bidi="en-US"/>
        </w:rPr>
        <w:t>РАД</w:t>
      </w:r>
      <w:r w:rsidR="003A39DB" w:rsidRPr="00E04DE3">
        <w:rPr>
          <w:rFonts w:ascii="Times New Roman" w:eastAsia="Calibri" w:hAnsi="Times New Roman" w:cs="Times New Roman"/>
          <w:bCs/>
          <w:sz w:val="28"/>
          <w:szCs w:val="28"/>
          <w:lang w:bidi="en-US"/>
        </w:rPr>
        <w:t>»</w:t>
      </w:r>
      <w:r w:rsidR="00874EB9" w:rsidRPr="00E04DE3">
        <w:rPr>
          <w:rFonts w:ascii="Times New Roman" w:eastAsia="Calibri" w:hAnsi="Times New Roman" w:cs="Times New Roman"/>
          <w:bCs/>
          <w:sz w:val="28"/>
          <w:szCs w:val="28"/>
          <w:lang w:bidi="en-US"/>
        </w:rPr>
        <w:t xml:space="preserve">, владеет на праве собственности электронной торговой площадкой, размещенной в сети Интернет по адресу: </w:t>
      </w:r>
      <w:hyperlink r:id="rId8" w:history="1">
        <w:r w:rsidR="00874EB9" w:rsidRPr="00E04DE3">
          <w:rPr>
            <w:rStyle w:val="a6"/>
            <w:rFonts w:ascii="Times New Roman" w:eastAsia="Calibri" w:hAnsi="Times New Roman" w:cs="Times New Roman"/>
            <w:bCs/>
            <w:sz w:val="28"/>
            <w:szCs w:val="28"/>
            <w:lang w:bidi="en-US"/>
          </w:rPr>
          <w:t>http://www.lot-online.ru</w:t>
        </w:r>
      </w:hyperlink>
      <w:r w:rsidR="00874EB9" w:rsidRPr="00E04DE3">
        <w:rPr>
          <w:rFonts w:ascii="Times New Roman" w:eastAsia="Calibri" w:hAnsi="Times New Roman" w:cs="Times New Roman"/>
          <w:bCs/>
          <w:sz w:val="28"/>
          <w:szCs w:val="28"/>
          <w:lang w:bidi="en-US"/>
        </w:rPr>
        <w:t>.</w:t>
      </w:r>
      <w:r w:rsidR="00D63C58" w:rsidRPr="00E04DE3">
        <w:rPr>
          <w:rFonts w:ascii="Times New Roman" w:eastAsia="Calibri" w:hAnsi="Times New Roman" w:cs="Times New Roman"/>
          <w:bCs/>
          <w:sz w:val="28"/>
          <w:szCs w:val="28"/>
          <w:lang w:bidi="en-US"/>
        </w:rPr>
        <w:t xml:space="preserve">    </w:t>
      </w:r>
      <w:r w:rsidR="00B23101" w:rsidRPr="00E04DE3">
        <w:rPr>
          <w:rFonts w:ascii="Times New Roman" w:eastAsia="Calibri" w:hAnsi="Times New Roman" w:cs="Times New Roman"/>
          <w:bCs/>
          <w:sz w:val="28"/>
          <w:szCs w:val="28"/>
          <w:lang w:bidi="en-US"/>
        </w:rPr>
        <w:t>При этом п</w:t>
      </w:r>
      <w:r w:rsidR="00B23101" w:rsidRPr="00E04DE3">
        <w:rPr>
          <w:rFonts w:ascii="Times New Roman" w:hAnsi="Times New Roman" w:cs="Times New Roman"/>
          <w:sz w:val="28"/>
          <w:szCs w:val="28"/>
        </w:rPr>
        <w:t>рограммно-аппаратный комплекс сайта располагается на территории Российской Федерации.</w:t>
      </w:r>
    </w:p>
    <w:p w14:paraId="4BE80B41" w14:textId="773C5FA6" w:rsidR="00874EB9" w:rsidRPr="00E04DE3" w:rsidRDefault="00874EB9" w:rsidP="006204AF">
      <w:pPr>
        <w:spacing w:after="0" w:line="240" w:lineRule="auto"/>
        <w:ind w:firstLine="540"/>
        <w:contextualSpacing/>
        <w:jc w:val="both"/>
        <w:rPr>
          <w:rFonts w:ascii="Times New Roman" w:eastAsia="Calibri" w:hAnsi="Times New Roman" w:cs="Times New Roman"/>
          <w:bCs/>
          <w:sz w:val="28"/>
          <w:szCs w:val="28"/>
          <w:lang w:bidi="en-US"/>
        </w:rPr>
      </w:pPr>
      <w:r w:rsidRPr="00E04DE3">
        <w:rPr>
          <w:rFonts w:ascii="Times New Roman" w:eastAsia="Calibri" w:hAnsi="Times New Roman" w:cs="Times New Roman"/>
          <w:bCs/>
          <w:sz w:val="28"/>
          <w:szCs w:val="28"/>
          <w:lang w:bidi="en-US"/>
        </w:rPr>
        <w:t xml:space="preserve">Владелец электронной торговой площадки осуществляет свою деятельность по обеспечению эксплуатации и сопровождения электронной торговой площадки АО </w:t>
      </w:r>
      <w:r w:rsidR="003A39DB" w:rsidRPr="00E04DE3">
        <w:rPr>
          <w:rFonts w:ascii="Times New Roman" w:eastAsia="Calibri" w:hAnsi="Times New Roman" w:cs="Times New Roman"/>
          <w:bCs/>
          <w:sz w:val="28"/>
          <w:szCs w:val="28"/>
          <w:lang w:bidi="en-US"/>
        </w:rPr>
        <w:t>«</w:t>
      </w:r>
      <w:r w:rsidRPr="00E04DE3">
        <w:rPr>
          <w:rFonts w:ascii="Times New Roman" w:eastAsia="Calibri" w:hAnsi="Times New Roman" w:cs="Times New Roman"/>
          <w:bCs/>
          <w:sz w:val="28"/>
          <w:szCs w:val="28"/>
          <w:lang w:bidi="en-US"/>
        </w:rPr>
        <w:t>РАД</w:t>
      </w:r>
      <w:r w:rsidR="003A39DB" w:rsidRPr="00E04DE3">
        <w:rPr>
          <w:rFonts w:ascii="Times New Roman" w:eastAsia="Calibri" w:hAnsi="Times New Roman" w:cs="Times New Roman"/>
          <w:bCs/>
          <w:sz w:val="28"/>
          <w:szCs w:val="28"/>
          <w:lang w:bidi="en-US"/>
        </w:rPr>
        <w:t>»</w:t>
      </w:r>
      <w:r w:rsidRPr="00E04DE3">
        <w:rPr>
          <w:rFonts w:ascii="Times New Roman" w:eastAsia="Calibri" w:hAnsi="Times New Roman" w:cs="Times New Roman"/>
          <w:bCs/>
          <w:sz w:val="28"/>
          <w:szCs w:val="28"/>
          <w:lang w:bidi="en-US"/>
        </w:rPr>
        <w:t xml:space="preserve"> в целях обеспечения проведения </w:t>
      </w:r>
      <w:r w:rsidR="00540475" w:rsidRPr="00E04DE3">
        <w:rPr>
          <w:rFonts w:ascii="Times New Roman" w:eastAsia="Calibri" w:hAnsi="Times New Roman" w:cs="Times New Roman"/>
          <w:bCs/>
          <w:sz w:val="28"/>
          <w:szCs w:val="28"/>
          <w:lang w:bidi="en-US"/>
        </w:rPr>
        <w:t xml:space="preserve">Аукционов </w:t>
      </w:r>
      <w:r w:rsidRPr="00E04DE3">
        <w:rPr>
          <w:rFonts w:ascii="Times New Roman" w:eastAsia="Calibri" w:hAnsi="Times New Roman" w:cs="Times New Roman"/>
          <w:bCs/>
          <w:sz w:val="28"/>
          <w:szCs w:val="28"/>
          <w:lang w:bidi="en-US"/>
        </w:rPr>
        <w:t xml:space="preserve">по продаже </w:t>
      </w:r>
      <w:r w:rsidR="009B02F4" w:rsidRPr="00E04DE3">
        <w:rPr>
          <w:rFonts w:ascii="Times New Roman" w:eastAsia="Calibri" w:hAnsi="Times New Roman" w:cs="Times New Roman"/>
          <w:bCs/>
          <w:sz w:val="28"/>
          <w:szCs w:val="28"/>
          <w:lang w:bidi="en-US"/>
        </w:rPr>
        <w:t>Прав</w:t>
      </w:r>
      <w:r w:rsidRPr="00E04DE3">
        <w:rPr>
          <w:rFonts w:ascii="Times New Roman" w:eastAsia="Calibri" w:hAnsi="Times New Roman" w:cs="Times New Roman"/>
          <w:bCs/>
          <w:sz w:val="28"/>
          <w:szCs w:val="28"/>
          <w:lang w:bidi="en-US"/>
        </w:rPr>
        <w:t xml:space="preserve"> в соответствии с </w:t>
      </w:r>
      <w:r w:rsidR="00C97B16" w:rsidRPr="00E04DE3">
        <w:rPr>
          <w:rFonts w:ascii="Times New Roman" w:eastAsia="Calibri" w:hAnsi="Times New Roman" w:cs="Times New Roman"/>
          <w:bCs/>
          <w:sz w:val="28"/>
          <w:szCs w:val="28"/>
          <w:lang w:bidi="en-US"/>
        </w:rPr>
        <w:t xml:space="preserve">едиными и дополнительными </w:t>
      </w:r>
      <w:r w:rsidRPr="00E04DE3">
        <w:rPr>
          <w:rFonts w:ascii="Times New Roman" w:eastAsia="Calibri" w:hAnsi="Times New Roman" w:cs="Times New Roman"/>
          <w:bCs/>
          <w:sz w:val="28"/>
          <w:szCs w:val="28"/>
          <w:lang w:bidi="en-US"/>
        </w:rPr>
        <w:t>требованиям</w:t>
      </w:r>
      <w:r w:rsidR="00C97B16" w:rsidRPr="00E04DE3">
        <w:rPr>
          <w:rFonts w:ascii="Times New Roman" w:eastAsia="Calibri" w:hAnsi="Times New Roman" w:cs="Times New Roman"/>
          <w:bCs/>
          <w:sz w:val="28"/>
          <w:szCs w:val="28"/>
          <w:lang w:bidi="en-US"/>
        </w:rPr>
        <w:t>и, а также требованиями</w:t>
      </w:r>
      <w:r w:rsidRPr="00E04DE3">
        <w:rPr>
          <w:rFonts w:ascii="Times New Roman" w:eastAsia="Calibri" w:hAnsi="Times New Roman" w:cs="Times New Roman"/>
          <w:bCs/>
          <w:sz w:val="28"/>
          <w:szCs w:val="28"/>
          <w:lang w:bidi="en-US"/>
        </w:rPr>
        <w:t xml:space="preserve"> законодательства Российской Федерации </w:t>
      </w:r>
      <w:r w:rsidR="005030E4" w:rsidRPr="00E04DE3">
        <w:rPr>
          <w:rFonts w:ascii="Times New Roman" w:eastAsia="Calibri" w:hAnsi="Times New Roman" w:cs="Times New Roman"/>
          <w:bCs/>
          <w:sz w:val="28"/>
          <w:szCs w:val="28"/>
          <w:lang w:bidi="en-US"/>
        </w:rPr>
        <w:t xml:space="preserve">к технологическим, программным, лингвистическим, правовым и организационным средствам обеспечения пользования сайтом в сети </w:t>
      </w:r>
      <w:r w:rsidR="003A39DB" w:rsidRPr="00E04DE3">
        <w:rPr>
          <w:rFonts w:ascii="Times New Roman" w:eastAsia="Calibri" w:hAnsi="Times New Roman" w:cs="Times New Roman"/>
          <w:bCs/>
          <w:sz w:val="28"/>
          <w:szCs w:val="28"/>
          <w:lang w:bidi="en-US"/>
        </w:rPr>
        <w:t>«</w:t>
      </w:r>
      <w:r w:rsidR="005030E4" w:rsidRPr="00E04DE3">
        <w:rPr>
          <w:rFonts w:ascii="Times New Roman" w:eastAsia="Calibri" w:hAnsi="Times New Roman" w:cs="Times New Roman"/>
          <w:bCs/>
          <w:sz w:val="28"/>
          <w:szCs w:val="28"/>
          <w:lang w:bidi="en-US"/>
        </w:rPr>
        <w:t>Интернет</w:t>
      </w:r>
      <w:r w:rsidR="003A39DB" w:rsidRPr="00E04DE3">
        <w:rPr>
          <w:rFonts w:ascii="Times New Roman" w:eastAsia="Calibri" w:hAnsi="Times New Roman" w:cs="Times New Roman"/>
          <w:bCs/>
          <w:sz w:val="28"/>
          <w:szCs w:val="28"/>
          <w:lang w:bidi="en-US"/>
        </w:rPr>
        <w:t>»</w:t>
      </w:r>
      <w:r w:rsidR="005030E4" w:rsidRPr="00E04DE3">
        <w:rPr>
          <w:rFonts w:ascii="Times New Roman" w:eastAsia="Calibri" w:hAnsi="Times New Roman" w:cs="Times New Roman"/>
          <w:bCs/>
          <w:sz w:val="28"/>
          <w:szCs w:val="28"/>
          <w:lang w:bidi="en-US"/>
        </w:rPr>
        <w:t xml:space="preserve">, на котором </w:t>
      </w:r>
      <w:r w:rsidR="00540475" w:rsidRPr="00E04DE3">
        <w:rPr>
          <w:rFonts w:ascii="Times New Roman" w:eastAsia="Calibri" w:hAnsi="Times New Roman" w:cs="Times New Roman"/>
          <w:bCs/>
          <w:sz w:val="28"/>
          <w:szCs w:val="28"/>
          <w:lang w:bidi="en-US"/>
        </w:rPr>
        <w:t xml:space="preserve">будут </w:t>
      </w:r>
      <w:r w:rsidR="005030E4" w:rsidRPr="00E04DE3">
        <w:rPr>
          <w:rFonts w:ascii="Times New Roman" w:eastAsia="Calibri" w:hAnsi="Times New Roman" w:cs="Times New Roman"/>
          <w:bCs/>
          <w:sz w:val="28"/>
          <w:szCs w:val="28"/>
          <w:lang w:bidi="en-US"/>
        </w:rPr>
        <w:t xml:space="preserve">проводиться </w:t>
      </w:r>
      <w:r w:rsidR="00540475" w:rsidRPr="00E04DE3">
        <w:rPr>
          <w:rFonts w:ascii="Times New Roman" w:eastAsia="Calibri" w:hAnsi="Times New Roman" w:cs="Times New Roman"/>
          <w:bCs/>
          <w:sz w:val="28"/>
          <w:szCs w:val="28"/>
          <w:lang w:bidi="en-US"/>
        </w:rPr>
        <w:t xml:space="preserve">аукционы по продаже </w:t>
      </w:r>
      <w:r w:rsidR="009B02F4" w:rsidRPr="00E04DE3">
        <w:rPr>
          <w:rFonts w:ascii="Times New Roman" w:eastAsia="Calibri" w:hAnsi="Times New Roman" w:cs="Times New Roman"/>
          <w:bCs/>
          <w:sz w:val="28"/>
          <w:szCs w:val="28"/>
          <w:lang w:bidi="en-US"/>
        </w:rPr>
        <w:t>Прав</w:t>
      </w:r>
      <w:r w:rsidR="005030E4" w:rsidRPr="00E04DE3">
        <w:rPr>
          <w:rFonts w:ascii="Times New Roman" w:eastAsia="Calibri" w:hAnsi="Times New Roman" w:cs="Times New Roman"/>
          <w:bCs/>
          <w:sz w:val="28"/>
          <w:szCs w:val="28"/>
          <w:lang w:bidi="en-US"/>
        </w:rPr>
        <w:t xml:space="preserve"> в электронной форме</w:t>
      </w:r>
      <w:r w:rsidRPr="00E04DE3">
        <w:rPr>
          <w:rFonts w:ascii="Times New Roman" w:eastAsia="Calibri" w:hAnsi="Times New Roman" w:cs="Times New Roman"/>
          <w:bCs/>
          <w:sz w:val="28"/>
          <w:szCs w:val="28"/>
          <w:lang w:bidi="en-US"/>
        </w:rPr>
        <w:t>.</w:t>
      </w:r>
    </w:p>
    <w:p w14:paraId="2004A750" w14:textId="77777777" w:rsidR="00491B6C" w:rsidRPr="00E04DE3" w:rsidRDefault="006932A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Электронная площадка функционирует круглосуточно в течение семи дней в неделю, за исключением времени проведения профилактических работ. </w:t>
      </w:r>
    </w:p>
    <w:p w14:paraId="6D9374B6" w14:textId="622E4978" w:rsidR="00594A66" w:rsidRPr="00E04DE3" w:rsidRDefault="006932AB">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Информация о плановых профилактических работах размещается на </w:t>
      </w:r>
      <w:r w:rsidR="00D85512" w:rsidRPr="00E04DE3">
        <w:rPr>
          <w:rFonts w:ascii="Times New Roman" w:hAnsi="Times New Roman" w:cs="Times New Roman"/>
          <w:sz w:val="28"/>
          <w:szCs w:val="28"/>
        </w:rPr>
        <w:t xml:space="preserve">сайте </w:t>
      </w:r>
      <w:r w:rsidR="00A669B7" w:rsidRPr="00E04DE3">
        <w:rPr>
          <w:rFonts w:ascii="Times New Roman" w:hAnsi="Times New Roman" w:cs="Times New Roman"/>
          <w:sz w:val="28"/>
          <w:szCs w:val="28"/>
        </w:rPr>
        <w:t xml:space="preserve">электронной площадке </w:t>
      </w:r>
      <w:r w:rsidRPr="00E04DE3">
        <w:rPr>
          <w:rFonts w:ascii="Times New Roman" w:hAnsi="Times New Roman" w:cs="Times New Roman"/>
          <w:sz w:val="28"/>
          <w:szCs w:val="28"/>
        </w:rPr>
        <w:t xml:space="preserve">не позже чем за сорок календарных дней до даты начала проведения таких работ. При этом период проведения профилактических работ не должен совпадать со временем проведения </w:t>
      </w:r>
      <w:r w:rsidR="0068610A" w:rsidRPr="00E04DE3">
        <w:rPr>
          <w:rFonts w:ascii="Times New Roman" w:hAnsi="Times New Roman" w:cs="Times New Roman"/>
          <w:sz w:val="28"/>
          <w:szCs w:val="28"/>
        </w:rPr>
        <w:t>Аукциона</w:t>
      </w:r>
      <w:r w:rsidRPr="00E04DE3">
        <w:rPr>
          <w:rFonts w:ascii="Times New Roman" w:hAnsi="Times New Roman" w:cs="Times New Roman"/>
          <w:sz w:val="28"/>
          <w:szCs w:val="28"/>
        </w:rPr>
        <w:t>.</w:t>
      </w:r>
      <w:r w:rsidR="00491B6C" w:rsidRPr="00E04DE3">
        <w:rPr>
          <w:rFonts w:ascii="Times New Roman" w:hAnsi="Times New Roman" w:cs="Times New Roman"/>
          <w:sz w:val="28"/>
          <w:szCs w:val="28"/>
        </w:rPr>
        <w:t xml:space="preserve">  </w:t>
      </w:r>
    </w:p>
    <w:p w14:paraId="587ED92A" w14:textId="34D6B6E3" w:rsidR="006B4871" w:rsidRPr="00E04DE3" w:rsidRDefault="006A5D6F">
      <w:pPr>
        <w:pStyle w:val="Default"/>
        <w:ind w:firstLine="540"/>
        <w:contextualSpacing/>
        <w:jc w:val="both"/>
        <w:rPr>
          <w:sz w:val="28"/>
          <w:szCs w:val="28"/>
        </w:rPr>
      </w:pPr>
      <w:r w:rsidRPr="00E04DE3">
        <w:rPr>
          <w:sz w:val="28"/>
          <w:szCs w:val="28"/>
        </w:rPr>
        <w:t>О</w:t>
      </w:r>
      <w:r w:rsidR="00D04F57" w:rsidRPr="00E04DE3">
        <w:rPr>
          <w:sz w:val="28"/>
          <w:szCs w:val="28"/>
        </w:rPr>
        <w:t>пер</w:t>
      </w:r>
      <w:r w:rsidRPr="00E04DE3">
        <w:rPr>
          <w:sz w:val="28"/>
          <w:szCs w:val="28"/>
        </w:rPr>
        <w:t>атор</w:t>
      </w:r>
      <w:r w:rsidR="006B4871" w:rsidRPr="00E04DE3">
        <w:rPr>
          <w:sz w:val="28"/>
          <w:szCs w:val="28"/>
        </w:rPr>
        <w:t xml:space="preserve"> обеспечивает наличие у каждого Пользователя личного кабинета в закрытой части электронной площадки, доступ к которому может иметь только указанный Пользователь, зарегистрированный в соответствии с настоящим Регламентом. </w:t>
      </w:r>
    </w:p>
    <w:p w14:paraId="6D565E58" w14:textId="2A1F0EAA" w:rsidR="00A70B5B" w:rsidRPr="00E04DE3" w:rsidRDefault="00A70B5B">
      <w:pPr>
        <w:pStyle w:val="Default"/>
        <w:ind w:firstLine="540"/>
        <w:contextualSpacing/>
        <w:jc w:val="both"/>
        <w:rPr>
          <w:sz w:val="28"/>
          <w:szCs w:val="28"/>
        </w:rPr>
      </w:pPr>
      <w:r w:rsidRPr="00E04DE3">
        <w:rPr>
          <w:sz w:val="28"/>
          <w:szCs w:val="28"/>
        </w:rPr>
        <w:t xml:space="preserve">Оператор обеспечивает непрерывность проведения </w:t>
      </w:r>
      <w:r w:rsidR="007D1E56" w:rsidRPr="00E04DE3">
        <w:rPr>
          <w:sz w:val="28"/>
          <w:szCs w:val="28"/>
        </w:rPr>
        <w:t xml:space="preserve">Аукциона по </w:t>
      </w:r>
      <w:r w:rsidRPr="00E04DE3">
        <w:rPr>
          <w:sz w:val="28"/>
          <w:szCs w:val="28"/>
        </w:rPr>
        <w:t>продаж</w:t>
      </w:r>
      <w:r w:rsidR="007D1E56" w:rsidRPr="00E04DE3">
        <w:rPr>
          <w:sz w:val="28"/>
          <w:szCs w:val="28"/>
        </w:rPr>
        <w:t>е</w:t>
      </w:r>
      <w:r w:rsidRPr="00E04DE3">
        <w:rPr>
          <w:sz w:val="28"/>
          <w:szCs w:val="28"/>
        </w:rPr>
        <w:t xml:space="preserve"> </w:t>
      </w:r>
      <w:r w:rsidR="009B02F4" w:rsidRPr="00E04DE3">
        <w:rPr>
          <w:sz w:val="28"/>
          <w:szCs w:val="28"/>
        </w:rPr>
        <w:t>Прав</w:t>
      </w:r>
      <w:r w:rsidRPr="00E04DE3">
        <w:rPr>
          <w:sz w:val="28"/>
          <w:szCs w:val="28"/>
        </w:rPr>
        <w:t xml:space="preserve"> в электронной форме, надежность функционирования программно-аппаратных средств, используемых для ее проведения, равный доступ участников </w:t>
      </w:r>
      <w:r w:rsidR="007D1E56" w:rsidRPr="00E04DE3">
        <w:rPr>
          <w:sz w:val="28"/>
          <w:szCs w:val="28"/>
        </w:rPr>
        <w:t>Аукциона</w:t>
      </w:r>
      <w:r w:rsidRPr="00E04DE3">
        <w:rPr>
          <w:sz w:val="28"/>
          <w:szCs w:val="28"/>
        </w:rPr>
        <w:t xml:space="preserve"> в электронной форме к участию в электронных процедурах, неизменность подписанных усиленной квалифицированной электронной подписью документов.</w:t>
      </w:r>
    </w:p>
    <w:p w14:paraId="155E1021" w14:textId="6B4155DC" w:rsidR="00491B6C" w:rsidRPr="00E04DE3" w:rsidRDefault="00D04F57">
      <w:pPr>
        <w:spacing w:after="0" w:line="240" w:lineRule="auto"/>
        <w:ind w:firstLine="540"/>
        <w:contextualSpacing/>
        <w:jc w:val="both"/>
        <w:rPr>
          <w:rFonts w:ascii="Times New Roman" w:hAnsi="Times New Roman" w:cs="Times New Roman"/>
          <w:sz w:val="28"/>
          <w:szCs w:val="28"/>
        </w:rPr>
      </w:pPr>
      <w:r w:rsidRPr="00E04DE3">
        <w:rPr>
          <w:rFonts w:ascii="Times New Roman" w:eastAsia="Calibri" w:hAnsi="Times New Roman" w:cs="Times New Roman"/>
          <w:bCs/>
          <w:sz w:val="28"/>
          <w:szCs w:val="28"/>
          <w:lang w:bidi="en-US"/>
        </w:rPr>
        <w:t xml:space="preserve">Оператор </w:t>
      </w:r>
      <w:r w:rsidR="00491B6C" w:rsidRPr="00E04DE3">
        <w:rPr>
          <w:rFonts w:ascii="Times New Roman" w:eastAsia="Calibri" w:hAnsi="Times New Roman" w:cs="Times New Roman"/>
          <w:bCs/>
          <w:sz w:val="28"/>
          <w:szCs w:val="28"/>
          <w:lang w:bidi="en-US"/>
        </w:rPr>
        <w:t xml:space="preserve">обеспечивает </w:t>
      </w:r>
      <w:r w:rsidR="00491B6C" w:rsidRPr="00E04DE3">
        <w:rPr>
          <w:rFonts w:ascii="Times New Roman" w:hAnsi="Times New Roman" w:cs="Times New Roman"/>
          <w:sz w:val="28"/>
          <w:szCs w:val="28"/>
        </w:rPr>
        <w:t>круглосуточный бесплатный доступ пользователей для ознакомления с информацией, размещенной на сайте (за исключением времени проведения профилактических работ). Доступ к сайту осуществляется без установки на компьютеры пользователей дополнительного специального программного обеспечения и технических средств.</w:t>
      </w:r>
      <w:r w:rsidR="006B4871" w:rsidRPr="00E04DE3">
        <w:rPr>
          <w:rFonts w:ascii="Times New Roman" w:hAnsi="Times New Roman" w:cs="Times New Roman"/>
          <w:sz w:val="28"/>
          <w:szCs w:val="28"/>
        </w:rPr>
        <w:t xml:space="preserve"> </w:t>
      </w:r>
      <w:r w:rsidR="00C97B16" w:rsidRPr="00E04DE3">
        <w:rPr>
          <w:rFonts w:ascii="Times New Roman" w:eastAsia="Calibri" w:hAnsi="Times New Roman" w:cs="Times New Roman"/>
          <w:bCs/>
          <w:sz w:val="28"/>
          <w:szCs w:val="28"/>
          <w:lang w:bidi="en-US"/>
        </w:rPr>
        <w:t xml:space="preserve">Оператор </w:t>
      </w:r>
      <w:r w:rsidR="006B4871" w:rsidRPr="00E04DE3">
        <w:rPr>
          <w:rFonts w:ascii="Times New Roman" w:eastAsia="Calibri" w:hAnsi="Times New Roman" w:cs="Times New Roman"/>
          <w:bCs/>
          <w:sz w:val="28"/>
          <w:szCs w:val="28"/>
          <w:lang w:bidi="en-US"/>
        </w:rPr>
        <w:t xml:space="preserve">предоставляет </w:t>
      </w:r>
      <w:r w:rsidR="006B4871" w:rsidRPr="00E04DE3">
        <w:rPr>
          <w:rFonts w:ascii="Times New Roman" w:eastAsia="Calibri" w:hAnsi="Times New Roman" w:cs="Times New Roman"/>
          <w:bCs/>
          <w:sz w:val="28"/>
          <w:szCs w:val="28"/>
          <w:lang w:bidi="en-US"/>
        </w:rPr>
        <w:lastRenderedPageBreak/>
        <w:t>возможность доступа к информации, размещаемой на ней, посредством использования стандартных веб-обозревателей актуальных версий.</w:t>
      </w:r>
    </w:p>
    <w:p w14:paraId="2604E298" w14:textId="64D3F6AE" w:rsidR="00491B6C" w:rsidRPr="00E04DE3" w:rsidRDefault="00491B6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Электронная площадка обеспечивает возможность создания, обработки и хранения в электронной форме заявок на участие в </w:t>
      </w:r>
      <w:r w:rsidR="007D1E56" w:rsidRPr="00E04DE3">
        <w:rPr>
          <w:rFonts w:ascii="Times New Roman" w:hAnsi="Times New Roman" w:cs="Times New Roman"/>
          <w:sz w:val="28"/>
          <w:szCs w:val="28"/>
        </w:rPr>
        <w:t xml:space="preserve">Аукционе </w:t>
      </w:r>
      <w:r w:rsidRPr="00E04DE3">
        <w:rPr>
          <w:rFonts w:ascii="Times New Roman" w:hAnsi="Times New Roman" w:cs="Times New Roman"/>
          <w:sz w:val="28"/>
          <w:szCs w:val="28"/>
        </w:rPr>
        <w:t>и прилагаемых к ним документов.</w:t>
      </w:r>
    </w:p>
    <w:p w14:paraId="2475B0A5" w14:textId="32AB6F17" w:rsidR="006932AB" w:rsidRPr="00E04DE3" w:rsidRDefault="006932AB">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В целях организации и проведения </w:t>
      </w:r>
      <w:r w:rsidR="006246F1" w:rsidRPr="00E04DE3">
        <w:rPr>
          <w:rFonts w:ascii="Times New Roman" w:hAnsi="Times New Roman" w:cs="Times New Roman"/>
          <w:sz w:val="28"/>
          <w:szCs w:val="28"/>
        </w:rPr>
        <w:t xml:space="preserve">Аукциона </w:t>
      </w:r>
      <w:r w:rsidR="00C97B16" w:rsidRPr="00E04DE3">
        <w:rPr>
          <w:rFonts w:ascii="Times New Roman" w:hAnsi="Times New Roman" w:cs="Times New Roman"/>
          <w:sz w:val="28"/>
          <w:szCs w:val="28"/>
        </w:rPr>
        <w:t xml:space="preserve">Оператор </w:t>
      </w:r>
      <w:r w:rsidRPr="00E04DE3">
        <w:rPr>
          <w:rFonts w:ascii="Times New Roman" w:hAnsi="Times New Roman" w:cs="Times New Roman"/>
          <w:sz w:val="28"/>
          <w:szCs w:val="28"/>
        </w:rPr>
        <w:t>обеспечивает соответствие технологических и программных средств сайта следующим требованиям:</w:t>
      </w:r>
    </w:p>
    <w:p w14:paraId="5C53FFD9" w14:textId="75D1A530" w:rsidR="006932AB" w:rsidRPr="00E04DE3" w:rsidRDefault="006932AB" w:rsidP="00A07044">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а) ведение электронных журналов учета приема заявок и проведения процедуры </w:t>
      </w:r>
      <w:r w:rsidR="007D1E56" w:rsidRPr="00E04DE3">
        <w:rPr>
          <w:rFonts w:ascii="Times New Roman" w:hAnsi="Times New Roman" w:cs="Times New Roman"/>
          <w:sz w:val="28"/>
          <w:szCs w:val="28"/>
        </w:rPr>
        <w:t>Аукциона</w:t>
      </w:r>
      <w:r w:rsidRPr="00E04DE3">
        <w:rPr>
          <w:rFonts w:ascii="Times New Roman" w:hAnsi="Times New Roman" w:cs="Times New Roman"/>
          <w:sz w:val="28"/>
          <w:szCs w:val="28"/>
        </w:rPr>
        <w:t>, выполненных с помощью технологических и программных средств сайта;</w:t>
      </w:r>
    </w:p>
    <w:p w14:paraId="1D8B0EB6" w14:textId="10BABAB7" w:rsidR="006932AB" w:rsidRPr="00E04DE3" w:rsidRDefault="00A07044">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б</w:t>
      </w:r>
      <w:r w:rsidR="006932AB" w:rsidRPr="00E04DE3">
        <w:rPr>
          <w:rFonts w:ascii="Times New Roman" w:hAnsi="Times New Roman" w:cs="Times New Roman"/>
          <w:sz w:val="28"/>
          <w:szCs w:val="28"/>
        </w:rPr>
        <w:t xml:space="preserve">) подачу </w:t>
      </w:r>
      <w:r w:rsidR="004F2093" w:rsidRPr="00E04DE3">
        <w:rPr>
          <w:rFonts w:ascii="Times New Roman" w:hAnsi="Times New Roman" w:cs="Times New Roman"/>
          <w:sz w:val="28"/>
          <w:szCs w:val="28"/>
        </w:rPr>
        <w:t>У</w:t>
      </w:r>
      <w:r w:rsidR="006932AB" w:rsidRPr="00E04DE3">
        <w:rPr>
          <w:rFonts w:ascii="Times New Roman" w:hAnsi="Times New Roman" w:cs="Times New Roman"/>
          <w:sz w:val="28"/>
          <w:szCs w:val="28"/>
        </w:rPr>
        <w:t xml:space="preserve">частниками предложений о цене </w:t>
      </w:r>
      <w:r w:rsidR="009B02F4" w:rsidRPr="00E04DE3">
        <w:rPr>
          <w:rFonts w:ascii="Times New Roman" w:hAnsi="Times New Roman" w:cs="Times New Roman"/>
          <w:sz w:val="28"/>
          <w:szCs w:val="28"/>
        </w:rPr>
        <w:t>Прав</w:t>
      </w:r>
      <w:r w:rsidR="006932AB" w:rsidRPr="00E04DE3">
        <w:rPr>
          <w:rFonts w:ascii="Times New Roman" w:hAnsi="Times New Roman" w:cs="Times New Roman"/>
          <w:sz w:val="28"/>
          <w:szCs w:val="28"/>
        </w:rPr>
        <w:t xml:space="preserve"> через защищенное соединение.</w:t>
      </w:r>
    </w:p>
    <w:p w14:paraId="3764D1E6" w14:textId="6699AD4F" w:rsidR="00491B6C" w:rsidRPr="00E04DE3" w:rsidRDefault="006932AB">
      <w:pPr>
        <w:widowControl w:val="0"/>
        <w:autoSpaceDE w:val="0"/>
        <w:autoSpaceDN w:val="0"/>
        <w:adjustRightInd w:val="0"/>
        <w:spacing w:after="0" w:line="240" w:lineRule="auto"/>
        <w:ind w:firstLine="539"/>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В целях эффективного пользования сайтом во время проведения </w:t>
      </w:r>
      <w:r w:rsidR="006246F1" w:rsidRPr="00E04DE3">
        <w:rPr>
          <w:rFonts w:ascii="Times New Roman" w:hAnsi="Times New Roman" w:cs="Times New Roman"/>
          <w:sz w:val="28"/>
          <w:szCs w:val="28"/>
        </w:rPr>
        <w:t xml:space="preserve">Аукциона </w:t>
      </w:r>
      <w:r w:rsidR="00C97B16" w:rsidRPr="00E04DE3">
        <w:rPr>
          <w:rFonts w:ascii="Times New Roman" w:hAnsi="Times New Roman" w:cs="Times New Roman"/>
          <w:sz w:val="28"/>
          <w:szCs w:val="28"/>
        </w:rPr>
        <w:t xml:space="preserve">Оператор </w:t>
      </w:r>
      <w:r w:rsidRPr="00E04DE3">
        <w:rPr>
          <w:rFonts w:ascii="Times New Roman" w:hAnsi="Times New Roman" w:cs="Times New Roman"/>
          <w:sz w:val="28"/>
          <w:szCs w:val="28"/>
        </w:rPr>
        <w:t>обеспечивает</w:t>
      </w:r>
      <w:r w:rsidR="00491B6C" w:rsidRPr="00E04DE3">
        <w:rPr>
          <w:rFonts w:ascii="Times New Roman" w:hAnsi="Times New Roman" w:cs="Times New Roman"/>
          <w:sz w:val="28"/>
          <w:szCs w:val="28"/>
        </w:rPr>
        <w:t xml:space="preserve"> </w:t>
      </w:r>
      <w:r w:rsidRPr="00E04DE3">
        <w:rPr>
          <w:rFonts w:ascii="Times New Roman" w:hAnsi="Times New Roman" w:cs="Times New Roman"/>
          <w:sz w:val="28"/>
          <w:szCs w:val="28"/>
        </w:rPr>
        <w:t xml:space="preserve">техническую поддержку </w:t>
      </w:r>
      <w:r w:rsidR="009B02F4" w:rsidRPr="00E04DE3">
        <w:rPr>
          <w:rFonts w:ascii="Times New Roman" w:hAnsi="Times New Roman" w:cs="Times New Roman"/>
          <w:sz w:val="28"/>
          <w:szCs w:val="28"/>
        </w:rPr>
        <w:t>Организатора</w:t>
      </w:r>
      <w:r w:rsidRPr="00E04DE3">
        <w:rPr>
          <w:rFonts w:ascii="Times New Roman" w:hAnsi="Times New Roman" w:cs="Times New Roman"/>
          <w:sz w:val="28"/>
          <w:szCs w:val="28"/>
        </w:rPr>
        <w:t xml:space="preserve">,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 xml:space="preserve">ов на участие в </w:t>
      </w:r>
      <w:r w:rsidR="007D1E56" w:rsidRPr="00E04DE3">
        <w:rPr>
          <w:rFonts w:ascii="Times New Roman" w:hAnsi="Times New Roman" w:cs="Times New Roman"/>
          <w:sz w:val="28"/>
          <w:szCs w:val="28"/>
        </w:rPr>
        <w:t xml:space="preserve">Аукционе </w:t>
      </w:r>
      <w:r w:rsidRPr="00E04DE3">
        <w:rPr>
          <w:rFonts w:ascii="Times New Roman" w:hAnsi="Times New Roman" w:cs="Times New Roman"/>
          <w:sz w:val="28"/>
          <w:szCs w:val="28"/>
        </w:rPr>
        <w:t xml:space="preserve">и </w:t>
      </w:r>
      <w:r w:rsidR="00FD0C07"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частников при пользовании </w:t>
      </w:r>
      <w:r w:rsidR="000E5F07" w:rsidRPr="00E04DE3">
        <w:rPr>
          <w:rFonts w:ascii="Times New Roman" w:hAnsi="Times New Roman" w:cs="Times New Roman"/>
          <w:sz w:val="28"/>
          <w:szCs w:val="28"/>
        </w:rPr>
        <w:t xml:space="preserve">электронной площадкой </w:t>
      </w:r>
      <w:r w:rsidR="00357C71" w:rsidRPr="00E04DE3">
        <w:rPr>
          <w:rFonts w:ascii="Times New Roman" w:hAnsi="Times New Roman" w:cs="Times New Roman"/>
          <w:sz w:val="28"/>
          <w:szCs w:val="28"/>
        </w:rPr>
        <w:t xml:space="preserve">в установленном порядке. </w:t>
      </w:r>
    </w:p>
    <w:p w14:paraId="31D52751" w14:textId="5A6C3C67" w:rsidR="00491B6C" w:rsidRPr="00E04DE3" w:rsidRDefault="00491B6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hAnsi="Times New Roman" w:cs="Times New Roman"/>
          <w:sz w:val="28"/>
          <w:szCs w:val="28"/>
        </w:rPr>
        <w:t xml:space="preserve">При этом </w:t>
      </w:r>
      <w:r w:rsidR="006932AB" w:rsidRPr="00E04DE3">
        <w:rPr>
          <w:rFonts w:ascii="Times New Roman" w:eastAsia="Times New Roman" w:hAnsi="Times New Roman" w:cs="Times New Roman"/>
          <w:sz w:val="28"/>
          <w:szCs w:val="28"/>
          <w:lang w:eastAsia="ru-RU"/>
        </w:rPr>
        <w:t>консультационная поддержка</w:t>
      </w:r>
      <w:r w:rsidR="00357C71" w:rsidRPr="00E04DE3">
        <w:rPr>
          <w:rFonts w:ascii="Times New Roman" w:eastAsia="Times New Roman" w:hAnsi="Times New Roman" w:cs="Times New Roman"/>
          <w:sz w:val="28"/>
          <w:szCs w:val="28"/>
          <w:lang w:eastAsia="ru-RU"/>
        </w:rPr>
        <w:t xml:space="preserve">, </w:t>
      </w:r>
      <w:r w:rsidR="006932AB" w:rsidRPr="00E04DE3">
        <w:rPr>
          <w:rFonts w:ascii="Times New Roman" w:eastAsia="Times New Roman" w:hAnsi="Times New Roman" w:cs="Times New Roman"/>
          <w:sz w:val="28"/>
          <w:szCs w:val="28"/>
          <w:lang w:eastAsia="ru-RU"/>
        </w:rPr>
        <w:t>методические рекомендации</w:t>
      </w:r>
      <w:r w:rsidR="00357C71" w:rsidRPr="00E04DE3">
        <w:rPr>
          <w:rFonts w:ascii="Times New Roman" w:eastAsia="Times New Roman" w:hAnsi="Times New Roman" w:cs="Times New Roman"/>
          <w:sz w:val="28"/>
          <w:szCs w:val="28"/>
          <w:lang w:eastAsia="ru-RU"/>
        </w:rPr>
        <w:t xml:space="preserve">, техническая поддержка </w:t>
      </w:r>
      <w:r w:rsidRPr="00E04DE3">
        <w:rPr>
          <w:rFonts w:ascii="Times New Roman" w:eastAsia="Times New Roman" w:hAnsi="Times New Roman" w:cs="Times New Roman"/>
          <w:sz w:val="28"/>
          <w:szCs w:val="28"/>
          <w:lang w:eastAsia="ru-RU"/>
        </w:rPr>
        <w:t xml:space="preserve">оказываются </w:t>
      </w:r>
      <w:r w:rsidR="006932AB" w:rsidRPr="00E04DE3">
        <w:rPr>
          <w:rFonts w:ascii="Times New Roman" w:eastAsia="Times New Roman" w:hAnsi="Times New Roman" w:cs="Times New Roman"/>
          <w:sz w:val="28"/>
          <w:szCs w:val="28"/>
          <w:lang w:eastAsia="ru-RU"/>
        </w:rPr>
        <w:t>круглосуточно в течение</w:t>
      </w:r>
      <w:r w:rsidRPr="00E04DE3">
        <w:rPr>
          <w:rFonts w:ascii="Times New Roman" w:eastAsia="Times New Roman" w:hAnsi="Times New Roman" w:cs="Times New Roman"/>
          <w:sz w:val="28"/>
          <w:szCs w:val="28"/>
          <w:lang w:eastAsia="ru-RU"/>
        </w:rPr>
        <w:t xml:space="preserve"> </w:t>
      </w:r>
      <w:r w:rsidR="006932AB" w:rsidRPr="00E04DE3">
        <w:rPr>
          <w:rFonts w:ascii="Times New Roman" w:eastAsia="Times New Roman" w:hAnsi="Times New Roman" w:cs="Times New Roman"/>
          <w:sz w:val="28"/>
          <w:szCs w:val="28"/>
          <w:lang w:eastAsia="ru-RU"/>
        </w:rPr>
        <w:t xml:space="preserve">семи дней в неделю по многоканальному телефону </w:t>
      </w:r>
      <w:r w:rsidR="008A7789" w:rsidRPr="00E04DE3">
        <w:rPr>
          <w:rFonts w:ascii="Times New Roman" w:eastAsia="Times New Roman" w:hAnsi="Times New Roman" w:cs="Times New Roman"/>
          <w:sz w:val="28"/>
          <w:szCs w:val="28"/>
          <w:lang w:eastAsia="ru-RU"/>
        </w:rPr>
        <w:t>8</w:t>
      </w:r>
      <w:r w:rsidR="006932AB" w:rsidRPr="00E04DE3">
        <w:rPr>
          <w:rFonts w:ascii="Times New Roman" w:eastAsia="Times New Roman" w:hAnsi="Times New Roman" w:cs="Times New Roman"/>
          <w:sz w:val="28"/>
          <w:szCs w:val="28"/>
          <w:lang w:eastAsia="ru-RU"/>
        </w:rPr>
        <w:t xml:space="preserve"> (800) 777-57</w:t>
      </w:r>
      <w:r w:rsidR="00357C71" w:rsidRPr="00E04DE3">
        <w:rPr>
          <w:rFonts w:ascii="Times New Roman" w:eastAsia="Times New Roman" w:hAnsi="Times New Roman" w:cs="Times New Roman"/>
          <w:sz w:val="28"/>
          <w:szCs w:val="28"/>
          <w:lang w:eastAsia="ru-RU"/>
        </w:rPr>
        <w:t>-</w:t>
      </w:r>
      <w:r w:rsidR="006932AB" w:rsidRPr="00E04DE3">
        <w:rPr>
          <w:rFonts w:ascii="Times New Roman" w:eastAsia="Times New Roman" w:hAnsi="Times New Roman" w:cs="Times New Roman"/>
          <w:sz w:val="28"/>
          <w:szCs w:val="28"/>
          <w:lang w:eastAsia="ru-RU"/>
        </w:rPr>
        <w:t>57;</w:t>
      </w:r>
    </w:p>
    <w:p w14:paraId="3EF6B4DA" w14:textId="36A08204" w:rsidR="006932AB" w:rsidRPr="00E04DE3" w:rsidRDefault="00C97B16">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eastAsia="Times New Roman" w:hAnsi="Times New Roman" w:cs="Times New Roman"/>
          <w:sz w:val="28"/>
          <w:szCs w:val="28"/>
          <w:lang w:eastAsia="ru-RU"/>
        </w:rPr>
        <w:t xml:space="preserve">Оператор </w:t>
      </w:r>
      <w:r w:rsidR="00491B6C" w:rsidRPr="00E04DE3">
        <w:rPr>
          <w:rFonts w:ascii="Times New Roman" w:eastAsia="Times New Roman" w:hAnsi="Times New Roman" w:cs="Times New Roman"/>
          <w:sz w:val="28"/>
          <w:szCs w:val="28"/>
          <w:lang w:eastAsia="ru-RU"/>
        </w:rPr>
        <w:t xml:space="preserve">обеспечивает </w:t>
      </w:r>
      <w:r w:rsidR="006932AB" w:rsidRPr="00E04DE3">
        <w:rPr>
          <w:rFonts w:ascii="Times New Roman" w:hAnsi="Times New Roman" w:cs="Times New Roman"/>
          <w:sz w:val="28"/>
          <w:szCs w:val="28"/>
        </w:rPr>
        <w:t xml:space="preserve">равные условия пользования сайтом всеми </w:t>
      </w:r>
      <w:r w:rsidR="00FD0C07" w:rsidRPr="00E04DE3">
        <w:rPr>
          <w:rFonts w:ascii="Times New Roman" w:hAnsi="Times New Roman" w:cs="Times New Roman"/>
          <w:sz w:val="28"/>
          <w:szCs w:val="28"/>
        </w:rPr>
        <w:t>У</w:t>
      </w:r>
      <w:r w:rsidR="006932AB" w:rsidRPr="00E04DE3">
        <w:rPr>
          <w:rFonts w:ascii="Times New Roman" w:hAnsi="Times New Roman" w:cs="Times New Roman"/>
          <w:sz w:val="28"/>
          <w:szCs w:val="28"/>
        </w:rPr>
        <w:t>частниками</w:t>
      </w:r>
      <w:r w:rsidR="00491B6C" w:rsidRPr="00E04DE3">
        <w:rPr>
          <w:rFonts w:ascii="Times New Roman" w:hAnsi="Times New Roman" w:cs="Times New Roman"/>
          <w:sz w:val="28"/>
          <w:szCs w:val="28"/>
        </w:rPr>
        <w:t>.</w:t>
      </w:r>
    </w:p>
    <w:p w14:paraId="1923C482" w14:textId="175E0444" w:rsidR="006932AB" w:rsidRPr="00E04DE3" w:rsidRDefault="00491B6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П</w:t>
      </w:r>
      <w:r w:rsidR="006932AB" w:rsidRPr="00E04DE3">
        <w:rPr>
          <w:rFonts w:ascii="Times New Roman" w:hAnsi="Times New Roman" w:cs="Times New Roman"/>
          <w:sz w:val="28"/>
          <w:szCs w:val="28"/>
        </w:rPr>
        <w:t xml:space="preserve">о запросам органов </w:t>
      </w:r>
      <w:r w:rsidR="00C97B16" w:rsidRPr="00E04DE3">
        <w:rPr>
          <w:rFonts w:ascii="Times New Roman" w:hAnsi="Times New Roman" w:cs="Times New Roman"/>
          <w:sz w:val="28"/>
          <w:szCs w:val="28"/>
        </w:rPr>
        <w:t xml:space="preserve">государственной власти Оператор </w:t>
      </w:r>
      <w:r w:rsidRPr="00E04DE3">
        <w:rPr>
          <w:rFonts w:ascii="Times New Roman" w:hAnsi="Times New Roman" w:cs="Times New Roman"/>
          <w:sz w:val="28"/>
          <w:szCs w:val="28"/>
        </w:rPr>
        <w:t xml:space="preserve">предоставляет </w:t>
      </w:r>
      <w:r w:rsidR="006932AB" w:rsidRPr="00E04DE3">
        <w:rPr>
          <w:rFonts w:ascii="Times New Roman" w:hAnsi="Times New Roman" w:cs="Times New Roman"/>
          <w:sz w:val="28"/>
          <w:szCs w:val="28"/>
        </w:rPr>
        <w:t xml:space="preserve">выписки из электронных журналов учета операций, выполненных при организации и проведении </w:t>
      </w:r>
      <w:r w:rsidR="007D1E56" w:rsidRPr="00E04DE3">
        <w:rPr>
          <w:rFonts w:ascii="Times New Roman" w:hAnsi="Times New Roman" w:cs="Times New Roman"/>
          <w:sz w:val="28"/>
          <w:szCs w:val="28"/>
        </w:rPr>
        <w:t>Аукциона</w:t>
      </w:r>
      <w:r w:rsidR="006932AB" w:rsidRPr="00E04DE3">
        <w:rPr>
          <w:rFonts w:ascii="Times New Roman" w:hAnsi="Times New Roman" w:cs="Times New Roman"/>
          <w:sz w:val="28"/>
          <w:szCs w:val="28"/>
        </w:rPr>
        <w:t>, статистически</w:t>
      </w:r>
      <w:r w:rsidRPr="00E04DE3">
        <w:rPr>
          <w:rFonts w:ascii="Times New Roman" w:hAnsi="Times New Roman" w:cs="Times New Roman"/>
          <w:sz w:val="28"/>
          <w:szCs w:val="28"/>
        </w:rPr>
        <w:t>е</w:t>
      </w:r>
      <w:r w:rsidR="00C97B16" w:rsidRPr="00E04DE3">
        <w:rPr>
          <w:rFonts w:ascii="Times New Roman" w:hAnsi="Times New Roman" w:cs="Times New Roman"/>
          <w:sz w:val="28"/>
          <w:szCs w:val="28"/>
        </w:rPr>
        <w:t>, а также иные</w:t>
      </w:r>
      <w:r w:rsidR="00F77841" w:rsidRPr="00E04DE3">
        <w:rPr>
          <w:rFonts w:ascii="Times New Roman" w:hAnsi="Times New Roman" w:cs="Times New Roman"/>
          <w:sz w:val="28"/>
          <w:szCs w:val="28"/>
        </w:rPr>
        <w:t xml:space="preserve"> сведения, содержащиеся в запросах</w:t>
      </w:r>
      <w:r w:rsidRPr="00E04DE3">
        <w:rPr>
          <w:rFonts w:ascii="Times New Roman" w:hAnsi="Times New Roman" w:cs="Times New Roman"/>
          <w:sz w:val="28"/>
          <w:szCs w:val="28"/>
        </w:rPr>
        <w:t>.</w:t>
      </w:r>
    </w:p>
    <w:p w14:paraId="0C366554" w14:textId="77777777" w:rsidR="006932AB" w:rsidRPr="00E04DE3" w:rsidRDefault="006932AB">
      <w:pPr>
        <w:spacing w:after="0" w:line="240" w:lineRule="auto"/>
        <w:ind w:firstLine="540"/>
        <w:contextualSpacing/>
        <w:jc w:val="both"/>
        <w:rPr>
          <w:rFonts w:ascii="Times New Roman" w:hAnsi="Times New Roman" w:cs="Times New Roman"/>
          <w:sz w:val="28"/>
          <w:szCs w:val="28"/>
        </w:rPr>
      </w:pPr>
    </w:p>
    <w:p w14:paraId="4F536A60" w14:textId="7FD6D4E0" w:rsidR="006B4871" w:rsidRPr="00E04DE3" w:rsidRDefault="00DF6782" w:rsidP="00E04DE3">
      <w:pPr>
        <w:pStyle w:val="2"/>
        <w:jc w:val="center"/>
        <w:rPr>
          <w:rFonts w:ascii="Times New Roman" w:hAnsi="Times New Roman" w:cs="Times New Roman"/>
        </w:rPr>
      </w:pPr>
      <w:bookmarkStart w:id="6" w:name="_Toc18591456"/>
      <w:r w:rsidRPr="00E04DE3">
        <w:rPr>
          <w:rFonts w:ascii="Times New Roman" w:hAnsi="Times New Roman" w:cs="Times New Roman"/>
        </w:rPr>
        <w:t>2.1.</w:t>
      </w:r>
      <w:r w:rsidR="006B4871" w:rsidRPr="00E04DE3">
        <w:rPr>
          <w:rFonts w:ascii="Times New Roman" w:hAnsi="Times New Roman" w:cs="Times New Roman"/>
        </w:rPr>
        <w:t>Требования к автоматизированному</w:t>
      </w:r>
      <w:r w:rsidR="00897D98" w:rsidRPr="00E04DE3">
        <w:rPr>
          <w:rFonts w:ascii="Times New Roman" w:hAnsi="Times New Roman" w:cs="Times New Roman"/>
        </w:rPr>
        <w:t xml:space="preserve"> </w:t>
      </w:r>
      <w:r w:rsidR="006B4871" w:rsidRPr="00E04DE3">
        <w:rPr>
          <w:rFonts w:ascii="Times New Roman" w:hAnsi="Times New Roman" w:cs="Times New Roman"/>
        </w:rPr>
        <w:t>рабочему месту Пользователя</w:t>
      </w:r>
      <w:bookmarkEnd w:id="6"/>
    </w:p>
    <w:p w14:paraId="4E24C036" w14:textId="77777777" w:rsidR="006B4871" w:rsidRPr="00E04DE3" w:rsidRDefault="006B4871" w:rsidP="00820785">
      <w:pPr>
        <w:autoSpaceDE w:val="0"/>
        <w:autoSpaceDN w:val="0"/>
        <w:adjustRightInd w:val="0"/>
        <w:spacing w:after="0" w:line="240" w:lineRule="auto"/>
        <w:contextualSpacing/>
        <w:jc w:val="both"/>
        <w:rPr>
          <w:rFonts w:ascii="Times New Roman" w:eastAsia="Calibri" w:hAnsi="Times New Roman" w:cs="Times New Roman"/>
          <w:b/>
          <w:color w:val="000000"/>
          <w:sz w:val="28"/>
          <w:szCs w:val="28"/>
          <w:lang w:bidi="en-US"/>
        </w:rPr>
      </w:pPr>
    </w:p>
    <w:p w14:paraId="44F010BD" w14:textId="46A8B0D0" w:rsidR="0072738E" w:rsidRPr="00E04DE3" w:rsidRDefault="006B4871" w:rsidP="006204AF">
      <w:pPr>
        <w:autoSpaceDE w:val="0"/>
        <w:autoSpaceDN w:val="0"/>
        <w:adjustRightInd w:val="0"/>
        <w:spacing w:after="0" w:line="240" w:lineRule="auto"/>
        <w:ind w:firstLine="708"/>
        <w:contextualSpacing/>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Для работы на ЭТП Пользователь должен иметь автоматизированное рабочее место, представляющее собой одну рабочую станцию – компьютер или ноутбук аналогичной конфигурации, на котором установлено следующее лицензионное программное обеспечение: </w:t>
      </w:r>
      <w:proofErr w:type="spellStart"/>
      <w:r w:rsidR="0072738E" w:rsidRPr="00E04DE3">
        <w:rPr>
          <w:rFonts w:ascii="Times New Roman" w:hAnsi="Times New Roman" w:cs="Times New Roman"/>
          <w:color w:val="000000"/>
          <w:sz w:val="28"/>
          <w:szCs w:val="28"/>
        </w:rPr>
        <w:t>Microsoft</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Windows</w:t>
      </w:r>
      <w:proofErr w:type="spellEnd"/>
      <w:r w:rsidR="0072738E" w:rsidRPr="00E04DE3">
        <w:rPr>
          <w:rFonts w:ascii="Times New Roman" w:hAnsi="Times New Roman" w:cs="Times New Roman"/>
          <w:color w:val="000000"/>
          <w:sz w:val="28"/>
          <w:szCs w:val="28"/>
        </w:rPr>
        <w:t xml:space="preserve"> 10;</w:t>
      </w:r>
      <w:r w:rsidR="007A3B7C" w:rsidRPr="00E04DE3" w:rsidDel="007A3B7C">
        <w:rPr>
          <w:rFonts w:ascii="Times New Roman" w:hAnsi="Times New Roman" w:cs="Times New Roman"/>
          <w:color w:val="000000"/>
          <w:sz w:val="28"/>
          <w:szCs w:val="28"/>
        </w:rPr>
        <w:t xml:space="preserve"> </w:t>
      </w:r>
      <w:r w:rsidR="00307AC7">
        <w:rPr>
          <w:rFonts w:ascii="Times New Roman" w:hAnsi="Times New Roman" w:cs="Times New Roman"/>
          <w:color w:val="000000"/>
          <w:sz w:val="28"/>
          <w:szCs w:val="28"/>
        </w:rPr>
        <w:t>веб-обозреватели</w:t>
      </w:r>
      <w:r w:rsidR="00307AC7" w:rsidRPr="00E04DE3">
        <w:rPr>
          <w:rFonts w:ascii="Times New Roman" w:hAnsi="Times New Roman" w:cs="Times New Roman"/>
          <w:color w:val="000000"/>
          <w:sz w:val="28"/>
          <w:szCs w:val="28"/>
        </w:rPr>
        <w:t xml:space="preserve"> </w:t>
      </w:r>
      <w:r w:rsidR="0072738E" w:rsidRPr="00E04DE3">
        <w:rPr>
          <w:rFonts w:ascii="Times New Roman" w:hAnsi="Times New Roman" w:cs="Times New Roman"/>
          <w:color w:val="000000"/>
          <w:sz w:val="28"/>
          <w:szCs w:val="28"/>
        </w:rPr>
        <w:t xml:space="preserve">(актуальные версии, поддерживаемые разработчиками на дату работы Пользователя на площадке): </w:t>
      </w:r>
      <w:proofErr w:type="spellStart"/>
      <w:r w:rsidR="0072738E" w:rsidRPr="00E04DE3">
        <w:rPr>
          <w:rFonts w:ascii="Times New Roman" w:hAnsi="Times New Roman" w:cs="Times New Roman"/>
          <w:color w:val="000000"/>
          <w:sz w:val="28"/>
          <w:szCs w:val="28"/>
        </w:rPr>
        <w:t>Mozilla</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Firefox</w:t>
      </w:r>
      <w:proofErr w:type="spellEnd"/>
      <w:r w:rsidR="0072738E" w:rsidRPr="00E04DE3">
        <w:rPr>
          <w:rFonts w:ascii="Times New Roman" w:hAnsi="Times New Roman" w:cs="Times New Roman"/>
          <w:color w:val="000000"/>
          <w:sz w:val="28"/>
          <w:szCs w:val="28"/>
        </w:rPr>
        <w:t xml:space="preserve"> версии 63 и выше, </w:t>
      </w:r>
      <w:proofErr w:type="spellStart"/>
      <w:r w:rsidR="0072738E" w:rsidRPr="00E04DE3">
        <w:rPr>
          <w:rFonts w:ascii="Times New Roman" w:hAnsi="Times New Roman" w:cs="Times New Roman"/>
          <w:color w:val="000000"/>
          <w:sz w:val="28"/>
          <w:szCs w:val="28"/>
        </w:rPr>
        <w:t>Google</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Chrome</w:t>
      </w:r>
      <w:proofErr w:type="spellEnd"/>
      <w:r w:rsidR="0072738E" w:rsidRPr="00E04DE3">
        <w:rPr>
          <w:rFonts w:ascii="Times New Roman" w:hAnsi="Times New Roman" w:cs="Times New Roman"/>
          <w:color w:val="000000"/>
          <w:sz w:val="28"/>
          <w:szCs w:val="28"/>
        </w:rPr>
        <w:t xml:space="preserve"> версии 71 и выше, </w:t>
      </w:r>
      <w:proofErr w:type="spellStart"/>
      <w:r w:rsidR="0072738E" w:rsidRPr="00E04DE3">
        <w:rPr>
          <w:rFonts w:ascii="Times New Roman" w:hAnsi="Times New Roman" w:cs="Times New Roman"/>
          <w:color w:val="000000"/>
          <w:sz w:val="28"/>
          <w:szCs w:val="28"/>
        </w:rPr>
        <w:t>Internet</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Explorer</w:t>
      </w:r>
      <w:proofErr w:type="spellEnd"/>
      <w:r w:rsidR="0072738E" w:rsidRPr="00E04DE3">
        <w:rPr>
          <w:rFonts w:ascii="Times New Roman" w:hAnsi="Times New Roman" w:cs="Times New Roman"/>
          <w:color w:val="000000"/>
          <w:sz w:val="28"/>
          <w:szCs w:val="28"/>
        </w:rPr>
        <w:t xml:space="preserve"> версии 11 и выше.</w:t>
      </w:r>
      <w:r w:rsidR="007A3B7C" w:rsidRPr="00E04DE3" w:rsidDel="007A3B7C">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Браузерны</w:t>
      </w:r>
      <w:proofErr w:type="spellEnd"/>
      <w:r w:rsidR="0072738E" w:rsidRPr="00E04DE3">
        <w:rPr>
          <w:rFonts w:ascii="Times New Roman" w:hAnsi="Times New Roman" w:cs="Times New Roman"/>
          <w:color w:val="000000"/>
          <w:sz w:val="28"/>
          <w:szCs w:val="28"/>
          <w:lang w:val="en-US"/>
        </w:rPr>
        <w:t xml:space="preserve">e </w:t>
      </w:r>
      <w:r w:rsidR="0072738E" w:rsidRPr="00E04DE3">
        <w:rPr>
          <w:rFonts w:ascii="Times New Roman" w:hAnsi="Times New Roman" w:cs="Times New Roman"/>
          <w:color w:val="000000"/>
          <w:sz w:val="28"/>
          <w:szCs w:val="28"/>
        </w:rPr>
        <w:t>плагины</w:t>
      </w:r>
      <w:r w:rsidR="0072738E" w:rsidRPr="00E04DE3">
        <w:rPr>
          <w:rFonts w:ascii="Times New Roman" w:hAnsi="Times New Roman" w:cs="Times New Roman"/>
          <w:color w:val="000000"/>
          <w:sz w:val="28"/>
          <w:szCs w:val="28"/>
          <w:lang w:val="en-US"/>
        </w:rPr>
        <w:t xml:space="preserve">: Crypto Interface Plug-in user of the electronic government </w:t>
      </w:r>
      <w:r w:rsidR="0072738E" w:rsidRPr="00E04DE3">
        <w:rPr>
          <w:rFonts w:ascii="Times New Roman" w:hAnsi="Times New Roman" w:cs="Times New Roman"/>
          <w:color w:val="000000"/>
          <w:sz w:val="28"/>
          <w:szCs w:val="28"/>
        </w:rPr>
        <w:t>версии</w:t>
      </w:r>
      <w:r w:rsidR="0072738E" w:rsidRPr="00E04DE3">
        <w:rPr>
          <w:rFonts w:ascii="Times New Roman" w:hAnsi="Times New Roman" w:cs="Times New Roman"/>
          <w:color w:val="000000"/>
          <w:sz w:val="28"/>
          <w:szCs w:val="28"/>
          <w:lang w:val="en-US"/>
        </w:rPr>
        <w:t xml:space="preserve"> 2.0.6 («</w:t>
      </w:r>
      <w:proofErr w:type="spellStart"/>
      <w:r w:rsidR="0072738E" w:rsidRPr="00E04DE3">
        <w:rPr>
          <w:rFonts w:ascii="Times New Roman" w:hAnsi="Times New Roman" w:cs="Times New Roman"/>
          <w:color w:val="000000"/>
          <w:sz w:val="28"/>
          <w:szCs w:val="28"/>
        </w:rPr>
        <w:t>КриптоПро</w:t>
      </w:r>
      <w:proofErr w:type="spellEnd"/>
      <w:r w:rsidR="0072738E" w:rsidRPr="00E04DE3">
        <w:rPr>
          <w:rFonts w:ascii="Times New Roman" w:hAnsi="Times New Roman" w:cs="Times New Roman"/>
          <w:color w:val="000000"/>
          <w:sz w:val="28"/>
          <w:szCs w:val="28"/>
          <w:lang w:val="en-US"/>
        </w:rPr>
        <w:t xml:space="preserve"> </w:t>
      </w:r>
      <w:r w:rsidR="0072738E" w:rsidRPr="00E04DE3">
        <w:rPr>
          <w:rFonts w:ascii="Times New Roman" w:hAnsi="Times New Roman" w:cs="Times New Roman"/>
          <w:color w:val="000000"/>
          <w:sz w:val="28"/>
          <w:szCs w:val="28"/>
        </w:rPr>
        <w:t>ЭП</w:t>
      </w:r>
      <w:r w:rsidR="0072738E" w:rsidRPr="00E04DE3">
        <w:rPr>
          <w:rFonts w:ascii="Times New Roman" w:hAnsi="Times New Roman" w:cs="Times New Roman"/>
          <w:color w:val="000000"/>
          <w:sz w:val="28"/>
          <w:szCs w:val="28"/>
          <w:lang w:val="en-US"/>
        </w:rPr>
        <w:t xml:space="preserve"> browser plug-in»), </w:t>
      </w:r>
      <w:proofErr w:type="spellStart"/>
      <w:r w:rsidR="0072738E" w:rsidRPr="00E04DE3">
        <w:rPr>
          <w:rFonts w:ascii="Times New Roman" w:hAnsi="Times New Roman" w:cs="Times New Roman"/>
          <w:color w:val="000000"/>
          <w:sz w:val="28"/>
          <w:szCs w:val="28"/>
          <w:lang w:val="en-US"/>
        </w:rPr>
        <w:t>CryptoPro</w:t>
      </w:r>
      <w:proofErr w:type="spellEnd"/>
      <w:r w:rsidR="0072738E" w:rsidRPr="00E04DE3">
        <w:rPr>
          <w:rFonts w:ascii="Times New Roman" w:hAnsi="Times New Roman" w:cs="Times New Roman"/>
          <w:color w:val="000000"/>
          <w:sz w:val="28"/>
          <w:szCs w:val="28"/>
          <w:lang w:val="en-US"/>
        </w:rPr>
        <w:t xml:space="preserve"> </w:t>
      </w:r>
      <w:proofErr w:type="spellStart"/>
      <w:r w:rsidR="0072738E" w:rsidRPr="00E04DE3">
        <w:rPr>
          <w:rFonts w:ascii="Times New Roman" w:hAnsi="Times New Roman" w:cs="Times New Roman"/>
          <w:color w:val="000000"/>
          <w:sz w:val="28"/>
          <w:szCs w:val="28"/>
          <w:lang w:val="en-US"/>
        </w:rPr>
        <w:t>CAdES</w:t>
      </w:r>
      <w:proofErr w:type="spellEnd"/>
      <w:r w:rsidR="0072738E" w:rsidRPr="00E04DE3">
        <w:rPr>
          <w:rFonts w:ascii="Times New Roman" w:hAnsi="Times New Roman" w:cs="Times New Roman"/>
          <w:color w:val="000000"/>
          <w:sz w:val="28"/>
          <w:szCs w:val="28"/>
          <w:lang w:val="en-US"/>
        </w:rPr>
        <w:t xml:space="preserve"> NPAPI Browser Plug-in </w:t>
      </w:r>
      <w:r w:rsidR="0072738E" w:rsidRPr="00E04DE3">
        <w:rPr>
          <w:rFonts w:ascii="Times New Roman" w:hAnsi="Times New Roman" w:cs="Times New Roman"/>
          <w:color w:val="000000"/>
          <w:sz w:val="28"/>
          <w:szCs w:val="28"/>
        </w:rPr>
        <w:t>версии</w:t>
      </w:r>
      <w:r w:rsidR="0072738E" w:rsidRPr="00E04DE3">
        <w:rPr>
          <w:rFonts w:ascii="Times New Roman" w:hAnsi="Times New Roman" w:cs="Times New Roman"/>
          <w:color w:val="000000"/>
          <w:sz w:val="28"/>
          <w:szCs w:val="28"/>
          <w:lang w:val="en-US"/>
        </w:rPr>
        <w:t xml:space="preserve"> 2.0.</w:t>
      </w:r>
      <w:r w:rsidR="007A3B7C" w:rsidRPr="00E04DE3" w:rsidDel="007A3B7C">
        <w:rPr>
          <w:rFonts w:ascii="Times New Roman" w:hAnsi="Times New Roman" w:cs="Times New Roman"/>
          <w:color w:val="000000"/>
          <w:sz w:val="28"/>
          <w:szCs w:val="28"/>
          <w:lang w:val="en-US"/>
        </w:rPr>
        <w:t xml:space="preserve"> </w:t>
      </w:r>
      <w:r w:rsidR="0072738E" w:rsidRPr="00E04DE3">
        <w:rPr>
          <w:rFonts w:ascii="Times New Roman" w:hAnsi="Times New Roman" w:cs="Times New Roman"/>
          <w:color w:val="000000"/>
          <w:sz w:val="28"/>
          <w:szCs w:val="28"/>
        </w:rPr>
        <w:t xml:space="preserve">Внешние приложения, создающие файлы в форматах </w:t>
      </w:r>
      <w:proofErr w:type="spellStart"/>
      <w:r w:rsidR="0072738E" w:rsidRPr="00E04DE3">
        <w:rPr>
          <w:rFonts w:ascii="Times New Roman" w:hAnsi="Times New Roman" w:cs="Times New Roman"/>
          <w:color w:val="000000"/>
          <w:sz w:val="28"/>
          <w:szCs w:val="28"/>
        </w:rPr>
        <w:t>jpg</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jpeg</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png</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gif</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pdf</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zip</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rar</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doc</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docx</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xls</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xlsx</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ppt</w:t>
      </w:r>
      <w:proofErr w:type="spellEnd"/>
      <w:r w:rsidR="0072738E" w:rsidRPr="00E04DE3">
        <w:rPr>
          <w:rFonts w:ascii="Times New Roman" w:hAnsi="Times New Roman" w:cs="Times New Roman"/>
          <w:color w:val="000000"/>
          <w:sz w:val="28"/>
          <w:szCs w:val="28"/>
        </w:rPr>
        <w:t xml:space="preserve">, </w:t>
      </w:r>
      <w:proofErr w:type="spellStart"/>
      <w:r w:rsidR="0072738E" w:rsidRPr="00E04DE3">
        <w:rPr>
          <w:rFonts w:ascii="Times New Roman" w:hAnsi="Times New Roman" w:cs="Times New Roman"/>
          <w:color w:val="000000"/>
          <w:sz w:val="28"/>
          <w:szCs w:val="28"/>
        </w:rPr>
        <w:t>pps</w:t>
      </w:r>
      <w:proofErr w:type="spellEnd"/>
      <w:r w:rsidR="0072738E" w:rsidRPr="00E04DE3">
        <w:rPr>
          <w:rFonts w:ascii="Times New Roman" w:hAnsi="Times New Roman" w:cs="Times New Roman"/>
          <w:color w:val="000000"/>
          <w:sz w:val="28"/>
          <w:szCs w:val="28"/>
        </w:rPr>
        <w:t xml:space="preserve"> (при необходимости загрузки на ЭТП документов, созданных пользователем).</w:t>
      </w:r>
      <w:r w:rsidR="007A3B7C" w:rsidRPr="00E04DE3" w:rsidDel="007A3B7C">
        <w:rPr>
          <w:rFonts w:ascii="Times New Roman" w:hAnsi="Times New Roman" w:cs="Times New Roman"/>
          <w:color w:val="000000"/>
          <w:sz w:val="28"/>
          <w:szCs w:val="28"/>
        </w:rPr>
        <w:t xml:space="preserve"> </w:t>
      </w:r>
      <w:r w:rsidR="0072738E" w:rsidRPr="00E04DE3">
        <w:rPr>
          <w:rFonts w:ascii="Times New Roman" w:hAnsi="Times New Roman" w:cs="Times New Roman"/>
          <w:color w:val="000000"/>
          <w:sz w:val="28"/>
          <w:szCs w:val="28"/>
        </w:rPr>
        <w:t xml:space="preserve">- средство криптографической защиты информации (далее – СКЗИ) - рекомендуемая версия </w:t>
      </w:r>
      <w:proofErr w:type="spellStart"/>
      <w:r w:rsidR="0072738E" w:rsidRPr="00E04DE3">
        <w:rPr>
          <w:rFonts w:ascii="Times New Roman" w:hAnsi="Times New Roman" w:cs="Times New Roman"/>
          <w:color w:val="000000"/>
          <w:sz w:val="28"/>
          <w:szCs w:val="28"/>
        </w:rPr>
        <w:t>CryptoPro</w:t>
      </w:r>
      <w:proofErr w:type="spellEnd"/>
      <w:r w:rsidR="0072738E" w:rsidRPr="00E04DE3">
        <w:rPr>
          <w:rFonts w:ascii="Times New Roman" w:hAnsi="Times New Roman" w:cs="Times New Roman"/>
          <w:color w:val="000000"/>
          <w:sz w:val="28"/>
          <w:szCs w:val="28"/>
        </w:rPr>
        <w:t xml:space="preserve"> CSP 4.0.9944</w:t>
      </w:r>
    </w:p>
    <w:p w14:paraId="325CAB69" w14:textId="77777777" w:rsidR="006B4871" w:rsidRPr="00E04DE3" w:rsidRDefault="006B4871" w:rsidP="00CE0CA7">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Для корректной работы на электронной площадке Пользователю необходимо отключить все нестандартные надстройки браузеров, в целях </w:t>
      </w:r>
      <w:r w:rsidRPr="00E04DE3">
        <w:rPr>
          <w:rFonts w:ascii="Times New Roman" w:hAnsi="Times New Roman" w:cs="Times New Roman"/>
          <w:color w:val="000000"/>
          <w:sz w:val="28"/>
          <w:szCs w:val="28"/>
        </w:rPr>
        <w:lastRenderedPageBreak/>
        <w:t xml:space="preserve">исключения возможного изменения структуры отображаемых электронных документов. </w:t>
      </w:r>
    </w:p>
    <w:p w14:paraId="2828A540" w14:textId="77777777" w:rsidR="00874EB9" w:rsidRPr="00E04DE3" w:rsidRDefault="00874EB9">
      <w:pPr>
        <w:widowControl w:val="0"/>
        <w:autoSpaceDE w:val="0"/>
        <w:autoSpaceDN w:val="0"/>
        <w:adjustRightInd w:val="0"/>
        <w:spacing w:after="0" w:line="240" w:lineRule="auto"/>
        <w:ind w:firstLine="540"/>
        <w:contextualSpacing/>
        <w:jc w:val="both"/>
        <w:rPr>
          <w:rFonts w:ascii="Times New Roman" w:hAnsi="Times New Roman" w:cs="Times New Roman"/>
          <w:b/>
          <w:sz w:val="28"/>
          <w:szCs w:val="28"/>
        </w:rPr>
      </w:pPr>
    </w:p>
    <w:p w14:paraId="3A585461" w14:textId="77777777" w:rsidR="002A492B" w:rsidRPr="00E04DE3" w:rsidRDefault="00DF6782" w:rsidP="00E04DE3">
      <w:pPr>
        <w:pStyle w:val="2"/>
        <w:jc w:val="center"/>
        <w:rPr>
          <w:rFonts w:ascii="Times New Roman" w:hAnsi="Times New Roman" w:cs="Times New Roman"/>
        </w:rPr>
      </w:pPr>
      <w:bookmarkStart w:id="7" w:name="_Toc18591457"/>
      <w:r w:rsidRPr="00E04DE3">
        <w:rPr>
          <w:rFonts w:ascii="Times New Roman" w:hAnsi="Times New Roman" w:cs="Times New Roman"/>
        </w:rPr>
        <w:t>2.2</w:t>
      </w:r>
      <w:r w:rsidR="002A492B" w:rsidRPr="00E04DE3">
        <w:rPr>
          <w:rFonts w:ascii="Times New Roman" w:hAnsi="Times New Roman" w:cs="Times New Roman"/>
        </w:rPr>
        <w:t>. Защита информации</w:t>
      </w:r>
      <w:bookmarkEnd w:id="7"/>
    </w:p>
    <w:p w14:paraId="69A9D5B1" w14:textId="77777777" w:rsidR="002A492B" w:rsidRPr="00E04DE3" w:rsidRDefault="002A492B" w:rsidP="00CE0CA7">
      <w:pPr>
        <w:spacing w:after="0" w:line="240" w:lineRule="auto"/>
        <w:contextualSpacing/>
        <w:jc w:val="both"/>
        <w:rPr>
          <w:rFonts w:ascii="Times New Roman" w:eastAsia="Times New Roman" w:hAnsi="Times New Roman" w:cs="Times New Roman"/>
          <w:b/>
          <w:sz w:val="28"/>
          <w:szCs w:val="28"/>
          <w:lang w:eastAsia="ru-RU"/>
        </w:rPr>
      </w:pPr>
    </w:p>
    <w:p w14:paraId="3377D9F1" w14:textId="7A31FE57" w:rsidR="002A492B" w:rsidRPr="00E04DE3" w:rsidRDefault="002A492B" w:rsidP="00820785">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В области обеспечения информационной безопасности </w:t>
      </w:r>
      <w:r w:rsidR="00F77841" w:rsidRPr="00E04DE3">
        <w:rPr>
          <w:rFonts w:ascii="Times New Roman" w:eastAsia="Times New Roman" w:hAnsi="Times New Roman" w:cs="Times New Roman"/>
          <w:sz w:val="28"/>
          <w:szCs w:val="28"/>
          <w:lang w:eastAsia="ru-RU"/>
        </w:rPr>
        <w:t xml:space="preserve">Оператор </w:t>
      </w:r>
      <w:r w:rsidRPr="00E04DE3">
        <w:rPr>
          <w:rFonts w:ascii="Times New Roman" w:eastAsia="Times New Roman" w:hAnsi="Times New Roman" w:cs="Times New Roman"/>
          <w:sz w:val="28"/>
          <w:szCs w:val="28"/>
          <w:lang w:eastAsia="ru-RU"/>
        </w:rPr>
        <w:t>обеспечивает:</w:t>
      </w:r>
    </w:p>
    <w:p w14:paraId="17F0C8F2" w14:textId="509401D7" w:rsidR="002A492B" w:rsidRPr="00E04DE3" w:rsidRDefault="002A492B" w:rsidP="0082078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E04DE3">
        <w:rPr>
          <w:rFonts w:ascii="Times New Roman" w:eastAsia="Times New Roman" w:hAnsi="Times New Roman" w:cs="Times New Roman"/>
          <w:sz w:val="28"/>
          <w:szCs w:val="28"/>
          <w:lang w:eastAsia="ru-RU"/>
        </w:rPr>
        <w:t xml:space="preserve">а) </w:t>
      </w:r>
      <w:r w:rsidR="00B23101" w:rsidRPr="00E04DE3">
        <w:rPr>
          <w:rFonts w:ascii="Times New Roman" w:hAnsi="Times New Roman" w:cs="Times New Roman"/>
          <w:sz w:val="28"/>
          <w:szCs w:val="28"/>
        </w:rPr>
        <w:t xml:space="preserve">защиту данных и сведений, в том числе персональных, представляемых </w:t>
      </w:r>
      <w:r w:rsidR="00820785" w:rsidRPr="00E04DE3">
        <w:rPr>
          <w:rFonts w:ascii="Times New Roman" w:hAnsi="Times New Roman" w:cs="Times New Roman"/>
          <w:sz w:val="28"/>
          <w:szCs w:val="28"/>
        </w:rPr>
        <w:t>Претендент</w:t>
      </w:r>
      <w:r w:rsidR="007A2A73" w:rsidRPr="00E04DE3">
        <w:rPr>
          <w:rFonts w:ascii="Times New Roman" w:hAnsi="Times New Roman" w:cs="Times New Roman"/>
          <w:sz w:val="28"/>
          <w:szCs w:val="28"/>
        </w:rPr>
        <w:t>а</w:t>
      </w:r>
      <w:r w:rsidR="00B23101" w:rsidRPr="00E04DE3">
        <w:rPr>
          <w:rFonts w:ascii="Times New Roman" w:hAnsi="Times New Roman" w:cs="Times New Roman"/>
          <w:sz w:val="28"/>
          <w:szCs w:val="28"/>
        </w:rPr>
        <w:t xml:space="preserve">ми и </w:t>
      </w:r>
      <w:r w:rsidR="00FD0C07" w:rsidRPr="00E04DE3">
        <w:rPr>
          <w:rFonts w:ascii="Times New Roman" w:hAnsi="Times New Roman" w:cs="Times New Roman"/>
          <w:sz w:val="28"/>
          <w:szCs w:val="28"/>
        </w:rPr>
        <w:t>У</w:t>
      </w:r>
      <w:r w:rsidR="00B23101" w:rsidRPr="00E04DE3">
        <w:rPr>
          <w:rFonts w:ascii="Times New Roman" w:hAnsi="Times New Roman" w:cs="Times New Roman"/>
          <w:sz w:val="28"/>
          <w:szCs w:val="28"/>
        </w:rPr>
        <w:t xml:space="preserve">частниками в составе заявок и прилагаемых к ним документов, а также предложений по цене </w:t>
      </w:r>
      <w:r w:rsidR="009B02F4" w:rsidRPr="00E04DE3">
        <w:rPr>
          <w:rFonts w:ascii="Times New Roman" w:hAnsi="Times New Roman" w:cs="Times New Roman"/>
          <w:sz w:val="28"/>
          <w:szCs w:val="28"/>
        </w:rPr>
        <w:t>Прав</w:t>
      </w:r>
      <w:r w:rsidR="00B23101" w:rsidRPr="00E04DE3">
        <w:rPr>
          <w:rFonts w:ascii="Times New Roman" w:hAnsi="Times New Roman" w:cs="Times New Roman"/>
          <w:sz w:val="28"/>
          <w:szCs w:val="28"/>
        </w:rPr>
        <w:t xml:space="preserve"> от неправомерного или несанкционированного доступа к ним, уничтожения, изменения, блокирования, копирования, распространения, последствий нарушения штатного режима обработки информации, включая технологическое взаимодействие с другими информационными системами</w:t>
      </w:r>
      <w:r w:rsidRPr="00E04DE3">
        <w:rPr>
          <w:rFonts w:ascii="Times New Roman" w:eastAsia="Times New Roman" w:hAnsi="Times New Roman" w:cs="Times New Roman"/>
          <w:sz w:val="28"/>
          <w:szCs w:val="28"/>
          <w:lang w:eastAsia="ru-RU"/>
        </w:rPr>
        <w:t>;</w:t>
      </w:r>
    </w:p>
    <w:p w14:paraId="0B59AFF4" w14:textId="77777777" w:rsidR="002A492B" w:rsidRPr="00E04DE3" w:rsidRDefault="002A492B" w:rsidP="006204A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б) использование средств усиленной квалифицированной электронной подписи в соответствии с законодательством Российской Федерации;</w:t>
      </w:r>
    </w:p>
    <w:p w14:paraId="0ABFD46C" w14:textId="77777777" w:rsidR="002A492B" w:rsidRPr="00E04DE3" w:rsidRDefault="002A492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в)</w:t>
      </w:r>
      <w:r w:rsidR="00B23101"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использование сертифицированных в порядке, установленном законодательством Российской Федерации, средств защиты информации от неправомерных действий, в том числе средств криптографической защиты информации</w:t>
      </w:r>
      <w:r w:rsidR="00B23101" w:rsidRPr="00E04DE3">
        <w:rPr>
          <w:rFonts w:ascii="Times New Roman" w:eastAsia="Times New Roman" w:hAnsi="Times New Roman" w:cs="Times New Roman"/>
          <w:sz w:val="28"/>
          <w:szCs w:val="28"/>
          <w:lang w:eastAsia="ru-RU"/>
        </w:rPr>
        <w:t>;</w:t>
      </w:r>
    </w:p>
    <w:p w14:paraId="7C44F039" w14:textId="77777777" w:rsidR="00B23101" w:rsidRPr="00E04DE3" w:rsidRDefault="00B2310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г) применение сертифицированных в порядке, установленном законодательством Российской Федерации, программных и аппаратных средств антивирусной защиты, средств защиты от распределенных атак на сайт с целью создания условий, при которых </w:t>
      </w:r>
      <w:r w:rsidR="007A2A73" w:rsidRPr="00E04DE3">
        <w:rPr>
          <w:rFonts w:ascii="Times New Roman" w:hAnsi="Times New Roman" w:cs="Times New Roman"/>
          <w:sz w:val="28"/>
          <w:szCs w:val="28"/>
        </w:rPr>
        <w:t>Пользователи</w:t>
      </w:r>
      <w:r w:rsidRPr="00E04DE3">
        <w:rPr>
          <w:rFonts w:ascii="Times New Roman" w:hAnsi="Times New Roman" w:cs="Times New Roman"/>
          <w:sz w:val="28"/>
          <w:szCs w:val="28"/>
        </w:rPr>
        <w:t xml:space="preserve"> сайта не смогут получить к нему доступ либо доступ будет затруднен (</w:t>
      </w:r>
      <w:r w:rsidR="00DF6782" w:rsidRPr="00E04DE3">
        <w:rPr>
          <w:rFonts w:ascii="Times New Roman" w:hAnsi="Times New Roman" w:cs="Times New Roman"/>
          <w:sz w:val="28"/>
          <w:szCs w:val="28"/>
        </w:rPr>
        <w:t xml:space="preserve">далее - </w:t>
      </w:r>
      <w:proofErr w:type="spellStart"/>
      <w:r w:rsidRPr="00E04DE3">
        <w:rPr>
          <w:rFonts w:ascii="Times New Roman" w:hAnsi="Times New Roman" w:cs="Times New Roman"/>
          <w:sz w:val="28"/>
          <w:szCs w:val="28"/>
        </w:rPr>
        <w:t>DDoS</w:t>
      </w:r>
      <w:proofErr w:type="spellEnd"/>
      <w:r w:rsidRPr="00E04DE3">
        <w:rPr>
          <w:rFonts w:ascii="Times New Roman" w:hAnsi="Times New Roman" w:cs="Times New Roman"/>
          <w:sz w:val="28"/>
          <w:szCs w:val="28"/>
        </w:rPr>
        <w:t xml:space="preserve"> атаки), фильтрации и блокирования сетевого трафика;</w:t>
      </w:r>
    </w:p>
    <w:p w14:paraId="7BC0B55C" w14:textId="77777777" w:rsidR="00B23101" w:rsidRPr="00E04DE3" w:rsidRDefault="00B23101">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д) ежедневное копирование информации на резервный носитель, обеспечивающее возможность ее восстановления с резервного носителя;</w:t>
      </w:r>
    </w:p>
    <w:p w14:paraId="2AFA97F7" w14:textId="77777777" w:rsidR="00B23101" w:rsidRPr="00E04DE3" w:rsidRDefault="00B23101">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е) ведение электронных журналов учета операций, выполненных с помощью технологических и программных средств сайта, в том числе действий обслуживающих сайт лиц, с указанием точного времени их совершения;</w:t>
      </w:r>
    </w:p>
    <w:p w14:paraId="6AA496D9" w14:textId="77777777" w:rsidR="00B23101" w:rsidRPr="00E04DE3" w:rsidRDefault="00B23101">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ж) хранение информации в течение не менее 10 лет в соответствии с условиями функционирования сайта.</w:t>
      </w:r>
    </w:p>
    <w:p w14:paraId="473C04E8" w14:textId="2E139AA2" w:rsidR="0053195B" w:rsidRPr="00E04DE3" w:rsidRDefault="0053195B">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Кроме того, </w:t>
      </w:r>
      <w:r w:rsidR="00F77841" w:rsidRPr="00E04DE3">
        <w:rPr>
          <w:rFonts w:ascii="Times New Roman" w:eastAsia="Times New Roman" w:hAnsi="Times New Roman" w:cs="Times New Roman"/>
          <w:sz w:val="28"/>
          <w:szCs w:val="28"/>
          <w:lang w:eastAsia="ru-RU"/>
        </w:rPr>
        <w:t xml:space="preserve">Оператор </w:t>
      </w:r>
      <w:r w:rsidR="002A492B" w:rsidRPr="00E04DE3">
        <w:rPr>
          <w:rFonts w:ascii="Times New Roman" w:eastAsia="Times New Roman" w:hAnsi="Times New Roman" w:cs="Times New Roman"/>
          <w:sz w:val="28"/>
          <w:szCs w:val="28"/>
          <w:lang w:eastAsia="ru-RU"/>
        </w:rPr>
        <w:t>обеспечивает</w:t>
      </w:r>
      <w:r w:rsidRPr="00E04DE3">
        <w:rPr>
          <w:rFonts w:ascii="Times New Roman" w:eastAsia="Times New Roman" w:hAnsi="Times New Roman" w:cs="Times New Roman"/>
          <w:sz w:val="28"/>
          <w:szCs w:val="28"/>
          <w:lang w:eastAsia="ru-RU"/>
        </w:rPr>
        <w:t>:</w:t>
      </w:r>
    </w:p>
    <w:p w14:paraId="64951EB5" w14:textId="40292AAD" w:rsidR="002A492B" w:rsidRPr="00E04DE3" w:rsidRDefault="002A492B">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 защиту информации от несанкционированного доступа, изменения данных системных внутренних журналов, журналов приема заявок, защиты от вмешательства в системы передачи данных в ходе </w:t>
      </w:r>
      <w:r w:rsidR="00CC1F20" w:rsidRPr="00E04DE3">
        <w:rPr>
          <w:rFonts w:ascii="Times New Roman" w:eastAsia="Times New Roman" w:hAnsi="Times New Roman" w:cs="Times New Roman"/>
          <w:sz w:val="28"/>
          <w:szCs w:val="28"/>
          <w:lang w:eastAsia="ru-RU"/>
        </w:rPr>
        <w:t xml:space="preserve">Аукционов </w:t>
      </w:r>
      <w:r w:rsidRPr="00E04DE3">
        <w:rPr>
          <w:rFonts w:ascii="Times New Roman" w:eastAsia="Times New Roman" w:hAnsi="Times New Roman" w:cs="Times New Roman"/>
          <w:sz w:val="28"/>
          <w:szCs w:val="28"/>
          <w:lang w:eastAsia="ru-RU"/>
        </w:rPr>
        <w:t xml:space="preserve">как со стороны внутренних пользователей (администратор системы, </w:t>
      </w:r>
      <w:r w:rsidR="00CB2352" w:rsidRPr="00E04DE3">
        <w:rPr>
          <w:rFonts w:ascii="Times New Roman" w:eastAsia="Times New Roman" w:hAnsi="Times New Roman" w:cs="Times New Roman"/>
          <w:sz w:val="28"/>
          <w:szCs w:val="28"/>
          <w:lang w:eastAsia="ru-RU"/>
        </w:rPr>
        <w:t>специалисты</w:t>
      </w:r>
      <w:r w:rsidRPr="00E04DE3">
        <w:rPr>
          <w:rFonts w:ascii="Times New Roman" w:eastAsia="Times New Roman" w:hAnsi="Times New Roman" w:cs="Times New Roman"/>
          <w:sz w:val="28"/>
          <w:szCs w:val="28"/>
          <w:lang w:eastAsia="ru-RU"/>
        </w:rPr>
        <w:t>), так и со стороны внешних (</w:t>
      </w:r>
      <w:r w:rsidR="00820785" w:rsidRPr="00E04DE3">
        <w:rPr>
          <w:rFonts w:ascii="Times New Roman" w:eastAsia="Times New Roman" w:hAnsi="Times New Roman" w:cs="Times New Roman"/>
          <w:sz w:val="28"/>
          <w:szCs w:val="28"/>
          <w:lang w:eastAsia="ru-RU"/>
        </w:rPr>
        <w:t>Претендент</w:t>
      </w:r>
      <w:r w:rsidR="00DF6782" w:rsidRPr="00E04DE3">
        <w:rPr>
          <w:rFonts w:ascii="Times New Roman" w:eastAsia="Times New Roman" w:hAnsi="Times New Roman" w:cs="Times New Roman"/>
          <w:sz w:val="28"/>
          <w:szCs w:val="28"/>
          <w:lang w:eastAsia="ru-RU"/>
        </w:rPr>
        <w:t xml:space="preserve">ы на участие, </w:t>
      </w:r>
      <w:r w:rsidR="00CB540A" w:rsidRPr="00E04DE3">
        <w:rPr>
          <w:rFonts w:ascii="Times New Roman" w:eastAsia="Times New Roman" w:hAnsi="Times New Roman" w:cs="Times New Roman"/>
          <w:sz w:val="28"/>
          <w:szCs w:val="28"/>
          <w:lang w:eastAsia="ru-RU"/>
        </w:rPr>
        <w:t>Участник</w:t>
      </w:r>
      <w:r w:rsidRPr="00E04DE3">
        <w:rPr>
          <w:rFonts w:ascii="Times New Roman" w:eastAsia="Times New Roman" w:hAnsi="Times New Roman" w:cs="Times New Roman"/>
          <w:sz w:val="28"/>
          <w:szCs w:val="28"/>
          <w:lang w:eastAsia="ru-RU"/>
        </w:rPr>
        <w:t>и</w:t>
      </w:r>
      <w:r w:rsidR="00DF6782" w:rsidRPr="00E04DE3">
        <w:rPr>
          <w:rFonts w:ascii="Times New Roman" w:eastAsia="Times New Roman" w:hAnsi="Times New Roman" w:cs="Times New Roman"/>
          <w:sz w:val="28"/>
          <w:szCs w:val="28"/>
          <w:lang w:eastAsia="ru-RU"/>
        </w:rPr>
        <w:t xml:space="preserve">, представители </w:t>
      </w:r>
      <w:r w:rsidR="009B02F4"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w:t>
      </w:r>
    </w:p>
    <w:p w14:paraId="47C7EB35" w14:textId="617636A1" w:rsidR="002A492B" w:rsidRPr="00E04DE3" w:rsidRDefault="002A492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возможность применения </w:t>
      </w:r>
      <w:r w:rsidR="009B02F4" w:rsidRPr="00E04DE3">
        <w:rPr>
          <w:rFonts w:ascii="Times New Roman" w:eastAsia="Times New Roman" w:hAnsi="Times New Roman" w:cs="Times New Roman"/>
          <w:sz w:val="28"/>
          <w:szCs w:val="28"/>
          <w:lang w:eastAsia="ru-RU"/>
        </w:rPr>
        <w:t>Организатором</w:t>
      </w:r>
      <w:r w:rsidRPr="00E04DE3">
        <w:rPr>
          <w:rFonts w:ascii="Times New Roman" w:eastAsia="Times New Roman" w:hAnsi="Times New Roman" w:cs="Times New Roman"/>
          <w:sz w:val="28"/>
          <w:szCs w:val="28"/>
          <w:lang w:eastAsia="ru-RU"/>
        </w:rPr>
        <w:t xml:space="preserve">, лицами, представившими заявки на участие в </w:t>
      </w:r>
      <w:r w:rsidR="00CC1F20" w:rsidRPr="00E04DE3">
        <w:rPr>
          <w:rFonts w:ascii="Times New Roman" w:eastAsia="Times New Roman" w:hAnsi="Times New Roman" w:cs="Times New Roman"/>
          <w:sz w:val="28"/>
          <w:szCs w:val="28"/>
          <w:lang w:eastAsia="ru-RU"/>
        </w:rPr>
        <w:t>Аукционе</w:t>
      </w:r>
      <w:r w:rsidRPr="00E04DE3">
        <w:rPr>
          <w:rFonts w:ascii="Times New Roman" w:eastAsia="Times New Roman" w:hAnsi="Times New Roman" w:cs="Times New Roman"/>
          <w:sz w:val="28"/>
          <w:szCs w:val="28"/>
          <w:lang w:eastAsia="ru-RU"/>
        </w:rPr>
        <w:t xml:space="preserve">, а также </w:t>
      </w:r>
      <w:r w:rsidR="00CB540A" w:rsidRPr="00E04DE3">
        <w:rPr>
          <w:rFonts w:ascii="Times New Roman" w:eastAsia="Times New Roman" w:hAnsi="Times New Roman" w:cs="Times New Roman"/>
          <w:sz w:val="28"/>
          <w:szCs w:val="28"/>
          <w:lang w:eastAsia="ru-RU"/>
        </w:rPr>
        <w:t>Участник</w:t>
      </w:r>
      <w:r w:rsidRPr="00E04DE3">
        <w:rPr>
          <w:rFonts w:ascii="Times New Roman" w:eastAsia="Times New Roman" w:hAnsi="Times New Roman" w:cs="Times New Roman"/>
          <w:sz w:val="28"/>
          <w:szCs w:val="28"/>
          <w:lang w:eastAsia="ru-RU"/>
        </w:rPr>
        <w:t>ами средств электронной подписи;</w:t>
      </w:r>
    </w:p>
    <w:p w14:paraId="5B9727D8" w14:textId="07F54B34" w:rsidR="002A492B" w:rsidRPr="00E04DE3" w:rsidRDefault="002A492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lastRenderedPageBreak/>
        <w:t xml:space="preserve">конфиденциальность средств идентификации </w:t>
      </w:r>
      <w:r w:rsidR="002235CF"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 xml:space="preserve">, лиц, представивших заявки на участие в </w:t>
      </w:r>
      <w:r w:rsidR="002235CF" w:rsidRPr="00E04DE3">
        <w:rPr>
          <w:rFonts w:ascii="Times New Roman" w:eastAsia="Times New Roman" w:hAnsi="Times New Roman" w:cs="Times New Roman"/>
          <w:sz w:val="28"/>
          <w:szCs w:val="28"/>
          <w:lang w:eastAsia="ru-RU"/>
        </w:rPr>
        <w:t>Аукционе</w:t>
      </w:r>
      <w:r w:rsidRPr="00E04DE3">
        <w:rPr>
          <w:rFonts w:ascii="Times New Roman" w:eastAsia="Times New Roman" w:hAnsi="Times New Roman" w:cs="Times New Roman"/>
          <w:sz w:val="28"/>
          <w:szCs w:val="28"/>
          <w:lang w:eastAsia="ru-RU"/>
        </w:rPr>
        <w:t xml:space="preserve">, </w:t>
      </w:r>
      <w:r w:rsidR="00CB540A" w:rsidRPr="00E04DE3">
        <w:rPr>
          <w:rFonts w:ascii="Times New Roman" w:eastAsia="Times New Roman" w:hAnsi="Times New Roman" w:cs="Times New Roman"/>
          <w:sz w:val="28"/>
          <w:szCs w:val="28"/>
          <w:lang w:eastAsia="ru-RU"/>
        </w:rPr>
        <w:t>Участник</w:t>
      </w:r>
      <w:r w:rsidRPr="00E04DE3">
        <w:rPr>
          <w:rFonts w:ascii="Times New Roman" w:eastAsia="Times New Roman" w:hAnsi="Times New Roman" w:cs="Times New Roman"/>
          <w:sz w:val="28"/>
          <w:szCs w:val="28"/>
          <w:lang w:eastAsia="ru-RU"/>
        </w:rPr>
        <w:t>ов;</w:t>
      </w:r>
    </w:p>
    <w:p w14:paraId="50E07045" w14:textId="476FB306" w:rsidR="002A492B" w:rsidRPr="00E04DE3" w:rsidRDefault="002A492B">
      <w:pPr>
        <w:spacing w:after="0" w:line="240" w:lineRule="auto"/>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b/>
          <w:sz w:val="28"/>
          <w:szCs w:val="28"/>
          <w:lang w:eastAsia="ru-RU"/>
        </w:rPr>
        <w:tab/>
      </w:r>
      <w:r w:rsidR="00CB2352" w:rsidRPr="00E04DE3">
        <w:rPr>
          <w:rFonts w:ascii="Times New Roman" w:eastAsia="Times New Roman" w:hAnsi="Times New Roman" w:cs="Times New Roman"/>
          <w:sz w:val="28"/>
          <w:szCs w:val="28"/>
          <w:lang w:eastAsia="ru-RU"/>
        </w:rPr>
        <w:t xml:space="preserve">Оператор </w:t>
      </w:r>
      <w:r w:rsidRPr="00E04DE3">
        <w:rPr>
          <w:rFonts w:ascii="Times New Roman" w:eastAsia="Times New Roman" w:hAnsi="Times New Roman" w:cs="Times New Roman"/>
          <w:sz w:val="28"/>
          <w:szCs w:val="28"/>
          <w:lang w:eastAsia="ru-RU"/>
        </w:rPr>
        <w:t>вправе раскрывать конфиденциальную информацию третьим лицам в случаях, установленных законодательством Российской Федерации.</w:t>
      </w:r>
    </w:p>
    <w:p w14:paraId="00D4173A" w14:textId="77777777" w:rsidR="00491B6C" w:rsidRPr="00E04DE3" w:rsidRDefault="00DF6782" w:rsidP="00E04DE3">
      <w:pPr>
        <w:pStyle w:val="1"/>
        <w:jc w:val="center"/>
        <w:rPr>
          <w:rFonts w:ascii="Times New Roman" w:eastAsia="Times New Roman" w:hAnsi="Times New Roman" w:cs="Times New Roman"/>
          <w:lang w:eastAsia="ru-RU"/>
        </w:rPr>
      </w:pPr>
      <w:bookmarkStart w:id="8" w:name="_Toc18591458"/>
      <w:r w:rsidRPr="00E04DE3">
        <w:rPr>
          <w:rFonts w:ascii="Times New Roman" w:eastAsia="Times New Roman" w:hAnsi="Times New Roman" w:cs="Times New Roman"/>
          <w:lang w:eastAsia="ru-RU"/>
        </w:rPr>
        <w:t>3</w:t>
      </w:r>
      <w:r w:rsidR="00491B6C" w:rsidRPr="00E04DE3">
        <w:rPr>
          <w:rFonts w:ascii="Times New Roman" w:eastAsia="Times New Roman" w:hAnsi="Times New Roman" w:cs="Times New Roman"/>
          <w:lang w:eastAsia="ru-RU"/>
        </w:rPr>
        <w:t>. Порядок электронного докум</w:t>
      </w:r>
      <w:r w:rsidR="00A866AC" w:rsidRPr="00E04DE3">
        <w:rPr>
          <w:rFonts w:ascii="Times New Roman" w:eastAsia="Times New Roman" w:hAnsi="Times New Roman" w:cs="Times New Roman"/>
          <w:lang w:eastAsia="ru-RU"/>
        </w:rPr>
        <w:t>ентооборота</w:t>
      </w:r>
      <w:bookmarkEnd w:id="8"/>
    </w:p>
    <w:p w14:paraId="154B61D8" w14:textId="77777777" w:rsidR="00E04DE3" w:rsidRPr="00E04DE3" w:rsidRDefault="00E04DE3" w:rsidP="00820785">
      <w:pPr>
        <w:spacing w:after="0" w:line="240" w:lineRule="auto"/>
        <w:ind w:firstLine="708"/>
        <w:contextualSpacing/>
        <w:jc w:val="both"/>
        <w:rPr>
          <w:rFonts w:ascii="Times New Roman" w:eastAsia="Times New Roman" w:hAnsi="Times New Roman" w:cs="Times New Roman"/>
          <w:sz w:val="28"/>
          <w:szCs w:val="28"/>
          <w:lang w:eastAsia="ru-RU"/>
        </w:rPr>
      </w:pPr>
    </w:p>
    <w:p w14:paraId="01D31FF6" w14:textId="0F861D32" w:rsidR="00491B6C" w:rsidRPr="00E04DE3" w:rsidRDefault="00125B03" w:rsidP="00820785">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Документооборот между </w:t>
      </w:r>
      <w:r w:rsidR="00820785" w:rsidRPr="00E04DE3">
        <w:rPr>
          <w:rFonts w:ascii="Times New Roman" w:eastAsia="Times New Roman" w:hAnsi="Times New Roman" w:cs="Times New Roman"/>
          <w:sz w:val="28"/>
          <w:szCs w:val="28"/>
          <w:lang w:eastAsia="ru-RU"/>
        </w:rPr>
        <w:t>Претендент</w:t>
      </w:r>
      <w:r w:rsidR="007A2A73"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ми, </w:t>
      </w:r>
      <w:r w:rsidR="00CB540A" w:rsidRPr="00E04DE3">
        <w:rPr>
          <w:rFonts w:ascii="Times New Roman" w:eastAsia="Times New Roman" w:hAnsi="Times New Roman" w:cs="Times New Roman"/>
          <w:sz w:val="28"/>
          <w:szCs w:val="28"/>
          <w:lang w:eastAsia="ru-RU"/>
        </w:rPr>
        <w:t>Участник</w:t>
      </w:r>
      <w:r w:rsidR="00E13F51" w:rsidRPr="00E04DE3">
        <w:rPr>
          <w:rFonts w:ascii="Times New Roman" w:eastAsia="Times New Roman" w:hAnsi="Times New Roman" w:cs="Times New Roman"/>
          <w:sz w:val="28"/>
          <w:szCs w:val="28"/>
          <w:lang w:eastAsia="ru-RU"/>
        </w:rPr>
        <w:t>ами</w:t>
      </w:r>
      <w:r w:rsidRPr="00E04DE3">
        <w:rPr>
          <w:rFonts w:ascii="Times New Roman" w:eastAsia="Times New Roman" w:hAnsi="Times New Roman" w:cs="Times New Roman"/>
          <w:sz w:val="28"/>
          <w:szCs w:val="28"/>
          <w:lang w:eastAsia="ru-RU"/>
        </w:rPr>
        <w:t xml:space="preserve">, </w:t>
      </w:r>
      <w:r w:rsidR="00CB2352" w:rsidRPr="00E04DE3">
        <w:rPr>
          <w:rFonts w:ascii="Times New Roman" w:eastAsia="Times New Roman" w:hAnsi="Times New Roman" w:cs="Times New Roman"/>
          <w:sz w:val="28"/>
          <w:szCs w:val="28"/>
          <w:lang w:eastAsia="ru-RU"/>
        </w:rPr>
        <w:t>Оператором</w:t>
      </w:r>
      <w:r w:rsidR="009C3D8E"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w:t>
      </w:r>
      <w:r w:rsidR="009B02F4" w:rsidRPr="00E04DE3">
        <w:rPr>
          <w:rFonts w:ascii="Times New Roman" w:eastAsia="Times New Roman" w:hAnsi="Times New Roman" w:cs="Times New Roman"/>
          <w:sz w:val="28"/>
          <w:szCs w:val="28"/>
          <w:lang w:eastAsia="ru-RU"/>
        </w:rPr>
        <w:t>Организатором</w:t>
      </w:r>
      <w:r w:rsidR="00DB468E"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xml:space="preserve">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009B02F4"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 xml:space="preserve">, </w:t>
      </w:r>
      <w:r w:rsidR="00820785" w:rsidRPr="00E04DE3">
        <w:rPr>
          <w:rFonts w:ascii="Times New Roman" w:eastAsia="Times New Roman" w:hAnsi="Times New Roman" w:cs="Times New Roman"/>
          <w:sz w:val="28"/>
          <w:szCs w:val="28"/>
          <w:lang w:eastAsia="ru-RU"/>
        </w:rPr>
        <w:t>Претендент</w:t>
      </w:r>
      <w:r w:rsidR="007A2A73"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или </w:t>
      </w:r>
      <w:r w:rsidR="00CB540A" w:rsidRPr="00E04DE3">
        <w:rPr>
          <w:rFonts w:ascii="Times New Roman" w:eastAsia="Times New Roman" w:hAnsi="Times New Roman" w:cs="Times New Roman"/>
          <w:sz w:val="28"/>
          <w:szCs w:val="28"/>
          <w:lang w:eastAsia="ru-RU"/>
        </w:rPr>
        <w:t>Участник</w:t>
      </w:r>
      <w:r w:rsidRPr="00E04DE3">
        <w:rPr>
          <w:rFonts w:ascii="Times New Roman" w:eastAsia="Times New Roman" w:hAnsi="Times New Roman" w:cs="Times New Roman"/>
          <w:sz w:val="28"/>
          <w:szCs w:val="28"/>
          <w:lang w:eastAsia="ru-RU"/>
        </w:rPr>
        <w:t xml:space="preserve">а либо лица, имеющего право действовать от имени соответственно </w:t>
      </w:r>
      <w:r w:rsidR="009B02F4"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 xml:space="preserve">, </w:t>
      </w:r>
      <w:r w:rsidR="00820785" w:rsidRPr="00E04DE3">
        <w:rPr>
          <w:rFonts w:ascii="Times New Roman" w:eastAsia="Times New Roman" w:hAnsi="Times New Roman" w:cs="Times New Roman"/>
          <w:sz w:val="28"/>
          <w:szCs w:val="28"/>
          <w:lang w:eastAsia="ru-RU"/>
        </w:rPr>
        <w:t>Претендент</w:t>
      </w:r>
      <w:r w:rsidR="007A2A73"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или </w:t>
      </w:r>
      <w:r w:rsidR="00CB540A" w:rsidRPr="00E04DE3">
        <w:rPr>
          <w:rFonts w:ascii="Times New Roman" w:eastAsia="Times New Roman" w:hAnsi="Times New Roman" w:cs="Times New Roman"/>
          <w:sz w:val="28"/>
          <w:szCs w:val="28"/>
          <w:lang w:eastAsia="ru-RU"/>
        </w:rPr>
        <w:t>Участник</w:t>
      </w:r>
      <w:r w:rsidRPr="00E04DE3">
        <w:rPr>
          <w:rFonts w:ascii="Times New Roman" w:eastAsia="Times New Roman" w:hAnsi="Times New Roman" w:cs="Times New Roman"/>
          <w:sz w:val="28"/>
          <w:szCs w:val="28"/>
          <w:lang w:eastAsia="ru-RU"/>
        </w:rPr>
        <w:t xml:space="preserve">а. </w:t>
      </w:r>
    </w:p>
    <w:p w14:paraId="44CD5BCC" w14:textId="7606ED09" w:rsidR="00CB0040" w:rsidRPr="00E04DE3" w:rsidRDefault="00CB0040" w:rsidP="006204AF">
      <w:pPr>
        <w:spacing w:after="0" w:line="240" w:lineRule="auto"/>
        <w:ind w:firstLine="708"/>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Информация в электронной форме, подписанная </w:t>
      </w:r>
      <w:r w:rsidR="00AB2B8D" w:rsidRPr="00E04DE3">
        <w:rPr>
          <w:rFonts w:ascii="Times New Roman" w:hAnsi="Times New Roman" w:cs="Times New Roman"/>
          <w:sz w:val="28"/>
          <w:szCs w:val="28"/>
        </w:rPr>
        <w:t xml:space="preserve">усиленной </w:t>
      </w:r>
      <w:r w:rsidRPr="00E04DE3">
        <w:rPr>
          <w:rFonts w:ascii="Times New Roman" w:hAnsi="Times New Roman" w:cs="Times New Roman"/>
          <w:sz w:val="28"/>
          <w:szCs w:val="28"/>
        </w:rPr>
        <w:t>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15478C69" w14:textId="3891335A" w:rsidR="00CB0040" w:rsidRPr="00E04DE3" w:rsidRDefault="00CB0040">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w:t>
      </w:r>
      <w:r w:rsidR="00AB2B8D" w:rsidRPr="00E04DE3">
        <w:rPr>
          <w:rFonts w:ascii="Times New Roman" w:eastAsia="Times New Roman" w:hAnsi="Times New Roman" w:cs="Times New Roman"/>
          <w:sz w:val="28"/>
          <w:szCs w:val="28"/>
          <w:lang w:eastAsia="ru-RU"/>
        </w:rPr>
        <w:t xml:space="preserve">квалифицированной </w:t>
      </w:r>
      <w:r w:rsidRPr="00E04DE3">
        <w:rPr>
          <w:rFonts w:ascii="Times New Roman" w:eastAsia="Times New Roman" w:hAnsi="Times New Roman" w:cs="Times New Roman"/>
          <w:sz w:val="28"/>
          <w:szCs w:val="28"/>
          <w:lang w:eastAsia="ru-RU"/>
        </w:rPr>
        <w:t>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74E24FD0" w14:textId="151919EE" w:rsidR="00125B03" w:rsidRPr="00E04DE3" w:rsidRDefault="00125B03">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Электронные документы, направляемые </w:t>
      </w:r>
      <w:r w:rsidR="002235CF" w:rsidRPr="00E04DE3">
        <w:rPr>
          <w:rFonts w:ascii="Times New Roman" w:hAnsi="Times New Roman" w:cs="Times New Roman"/>
          <w:sz w:val="28"/>
          <w:szCs w:val="28"/>
        </w:rPr>
        <w:t xml:space="preserve">Претендентом, Участником Аукциона </w:t>
      </w:r>
      <w:r w:rsidR="009B02F4" w:rsidRPr="00E04DE3">
        <w:rPr>
          <w:rFonts w:ascii="Times New Roman" w:hAnsi="Times New Roman" w:cs="Times New Roman"/>
          <w:sz w:val="28"/>
          <w:szCs w:val="28"/>
        </w:rPr>
        <w:t>Организатором</w:t>
      </w:r>
      <w:r w:rsidR="009C3D8E" w:rsidRPr="00E04DE3">
        <w:rPr>
          <w:rFonts w:ascii="Times New Roman" w:hAnsi="Times New Roman" w:cs="Times New Roman"/>
          <w:sz w:val="28"/>
          <w:szCs w:val="28"/>
        </w:rPr>
        <w:t xml:space="preserve"> </w:t>
      </w:r>
      <w:r w:rsidRPr="00E04DE3">
        <w:rPr>
          <w:rFonts w:ascii="Times New Roman" w:hAnsi="Times New Roman" w:cs="Times New Roman"/>
          <w:sz w:val="28"/>
          <w:szCs w:val="28"/>
        </w:rPr>
        <w:t xml:space="preserve">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w:t>
      </w:r>
      <w:r w:rsidR="003B3D80" w:rsidRPr="00E04DE3">
        <w:rPr>
          <w:rFonts w:ascii="Times New Roman" w:hAnsi="Times New Roman" w:cs="Times New Roman"/>
          <w:sz w:val="28"/>
          <w:szCs w:val="28"/>
        </w:rPr>
        <w:t>указанных лиц</w:t>
      </w:r>
      <w:r w:rsidRPr="00E04DE3">
        <w:rPr>
          <w:rFonts w:ascii="Times New Roman" w:hAnsi="Times New Roman" w:cs="Times New Roman"/>
          <w:sz w:val="28"/>
          <w:szCs w:val="28"/>
        </w:rPr>
        <w:t>.</w:t>
      </w:r>
    </w:p>
    <w:p w14:paraId="291CDD31" w14:textId="167E5E59" w:rsidR="00125B03" w:rsidRPr="00E04DE3" w:rsidRDefault="00125B03">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E04DE3">
        <w:rPr>
          <w:rFonts w:ascii="Times New Roman" w:hAnsi="Times New Roman" w:cs="Times New Roman"/>
          <w:sz w:val="28"/>
          <w:szCs w:val="28"/>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20785" w:rsidRPr="00E04DE3">
        <w:rPr>
          <w:rFonts w:ascii="Times New Roman" w:hAnsi="Times New Roman" w:cs="Times New Roman"/>
          <w:sz w:val="28"/>
          <w:szCs w:val="28"/>
        </w:rPr>
        <w:t>Претендент</w:t>
      </w:r>
      <w:r w:rsidR="007A2A73" w:rsidRPr="00E04DE3">
        <w:rPr>
          <w:rFonts w:ascii="Times New Roman" w:hAnsi="Times New Roman" w:cs="Times New Roman"/>
          <w:sz w:val="28"/>
          <w:szCs w:val="28"/>
        </w:rPr>
        <w:t>а</w:t>
      </w:r>
      <w:r w:rsidRPr="00E04DE3">
        <w:rPr>
          <w:rFonts w:ascii="Times New Roman" w:hAnsi="Times New Roman" w:cs="Times New Roman"/>
          <w:sz w:val="28"/>
          <w:szCs w:val="28"/>
        </w:rPr>
        <w:t xml:space="preserve">, </w:t>
      </w:r>
      <w:r w:rsidR="00CB540A" w:rsidRPr="00E04DE3">
        <w:rPr>
          <w:rFonts w:ascii="Times New Roman" w:hAnsi="Times New Roman" w:cs="Times New Roman"/>
          <w:sz w:val="28"/>
          <w:szCs w:val="28"/>
        </w:rPr>
        <w:t>Участник</w:t>
      </w:r>
      <w:r w:rsidR="009C3D8E" w:rsidRPr="00E04DE3">
        <w:rPr>
          <w:rFonts w:ascii="Times New Roman" w:hAnsi="Times New Roman" w:cs="Times New Roman"/>
          <w:sz w:val="28"/>
          <w:szCs w:val="28"/>
        </w:rPr>
        <w:t>а</w:t>
      </w:r>
      <w:r w:rsidRPr="00E04DE3">
        <w:rPr>
          <w:rFonts w:ascii="Times New Roman" w:hAnsi="Times New Roman" w:cs="Times New Roman"/>
          <w:sz w:val="28"/>
          <w:szCs w:val="28"/>
        </w:rPr>
        <w:t xml:space="preserve">, </w:t>
      </w:r>
      <w:r w:rsidR="009B02F4" w:rsidRPr="00E04DE3">
        <w:rPr>
          <w:rFonts w:ascii="Times New Roman" w:hAnsi="Times New Roman" w:cs="Times New Roman"/>
          <w:sz w:val="28"/>
          <w:szCs w:val="28"/>
        </w:rPr>
        <w:t>Организатора</w:t>
      </w:r>
      <w:r w:rsidRPr="00E04DE3">
        <w:rPr>
          <w:rFonts w:ascii="Times New Roman" w:hAnsi="Times New Roman" w:cs="Times New Roman"/>
          <w:sz w:val="28"/>
          <w:szCs w:val="28"/>
        </w:rPr>
        <w:t xml:space="preserve"> и отправитель несет ответственность за подлинность и достоверность таких документов и сведений.</w:t>
      </w:r>
    </w:p>
    <w:p w14:paraId="535E79BD" w14:textId="6841621C" w:rsidR="00491B6C" w:rsidRPr="00E04DE3" w:rsidRDefault="00491B6C">
      <w:pPr>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Для организации электронного документооборота </w:t>
      </w:r>
      <w:r w:rsidR="007A2A73" w:rsidRPr="00E04DE3">
        <w:rPr>
          <w:rFonts w:ascii="Times New Roman" w:eastAsia="Times New Roman" w:hAnsi="Times New Roman" w:cs="Times New Roman"/>
          <w:sz w:val="28"/>
          <w:szCs w:val="28"/>
          <w:lang w:eastAsia="ru-RU"/>
        </w:rPr>
        <w:t>Пользователь</w:t>
      </w:r>
      <w:r w:rsidRPr="00E04DE3">
        <w:rPr>
          <w:rFonts w:ascii="Times New Roman" w:eastAsia="Times New Roman" w:hAnsi="Times New Roman" w:cs="Times New Roman"/>
          <w:sz w:val="28"/>
          <w:szCs w:val="28"/>
          <w:lang w:eastAsia="ru-RU"/>
        </w:rPr>
        <w:t xml:space="preserve"> электронной площадки должен установить необходимые аппаратные средства, клиентское программное и информационное обеспечение</w:t>
      </w:r>
      <w:r w:rsidR="00196E31"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получить ЭП в УЦ</w:t>
      </w:r>
      <w:r w:rsidR="00196E31" w:rsidRPr="00E04DE3">
        <w:rPr>
          <w:rFonts w:ascii="Times New Roman" w:eastAsia="Times New Roman" w:hAnsi="Times New Roman" w:cs="Times New Roman"/>
          <w:sz w:val="28"/>
          <w:szCs w:val="28"/>
          <w:lang w:eastAsia="ru-RU"/>
        </w:rPr>
        <w:t>, при необходимости осуществить регистрацию в системе электронного документооборота, оператор которой выбирается Оператором</w:t>
      </w:r>
      <w:r w:rsidR="00AB2B8D" w:rsidRPr="00E04DE3">
        <w:rPr>
          <w:rFonts w:ascii="Times New Roman" w:eastAsia="Times New Roman" w:hAnsi="Times New Roman" w:cs="Times New Roman"/>
          <w:sz w:val="28"/>
          <w:szCs w:val="28"/>
          <w:lang w:eastAsia="ru-RU"/>
        </w:rPr>
        <w:t xml:space="preserve"> </w:t>
      </w:r>
      <w:r w:rsidR="00196E31" w:rsidRPr="00E04DE3">
        <w:rPr>
          <w:rFonts w:ascii="Times New Roman" w:eastAsia="Times New Roman" w:hAnsi="Times New Roman" w:cs="Times New Roman"/>
          <w:sz w:val="28"/>
          <w:szCs w:val="28"/>
          <w:lang w:eastAsia="ru-RU"/>
        </w:rPr>
        <w:t>по своему усмотрению</w:t>
      </w:r>
      <w:r w:rsidRPr="00E04DE3">
        <w:rPr>
          <w:rFonts w:ascii="Times New Roman" w:eastAsia="Times New Roman" w:hAnsi="Times New Roman" w:cs="Times New Roman"/>
          <w:sz w:val="28"/>
          <w:szCs w:val="28"/>
          <w:lang w:eastAsia="ru-RU"/>
        </w:rPr>
        <w:t>.</w:t>
      </w:r>
    </w:p>
    <w:p w14:paraId="6A7138CD" w14:textId="77777777" w:rsidR="00491B6C" w:rsidRPr="00E04DE3" w:rsidRDefault="00491B6C">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lang w:eastAsia="ru-RU"/>
        </w:rPr>
      </w:pPr>
      <w:r w:rsidRPr="00E04DE3">
        <w:rPr>
          <w:rFonts w:ascii="Times New Roman" w:eastAsia="Times New Roman" w:hAnsi="Times New Roman" w:cs="Times New Roman"/>
          <w:sz w:val="28"/>
          <w:szCs w:val="28"/>
          <w:lang w:eastAsia="ru-RU"/>
        </w:rPr>
        <w:lastRenderedPageBreak/>
        <w:t xml:space="preserve">Порядок получения и использования электронной подписи приведен в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Регламенте применения электронной подписи в Системе электронных торгов (СЭТ) </w:t>
      </w:r>
      <w:r w:rsidRPr="00E04DE3">
        <w:rPr>
          <w:rFonts w:ascii="Times New Roman" w:eastAsia="Calibri" w:hAnsi="Times New Roman" w:cs="Times New Roman"/>
          <w:color w:val="000000"/>
          <w:sz w:val="28"/>
          <w:szCs w:val="28"/>
          <w:lang w:eastAsia="ru-RU"/>
        </w:rPr>
        <w:t xml:space="preserve">АО </w:t>
      </w:r>
      <w:r w:rsidR="003A39DB" w:rsidRPr="00E04DE3">
        <w:rPr>
          <w:rFonts w:ascii="Times New Roman" w:eastAsia="Calibri" w:hAnsi="Times New Roman" w:cs="Times New Roman"/>
          <w:color w:val="000000"/>
          <w:sz w:val="28"/>
          <w:szCs w:val="28"/>
          <w:lang w:eastAsia="ru-RU"/>
        </w:rPr>
        <w:t>«</w:t>
      </w:r>
      <w:r w:rsidRPr="00E04DE3">
        <w:rPr>
          <w:rFonts w:ascii="Times New Roman" w:eastAsia="Calibri" w:hAnsi="Times New Roman" w:cs="Times New Roman"/>
          <w:color w:val="000000"/>
          <w:sz w:val="28"/>
          <w:szCs w:val="28"/>
          <w:lang w:eastAsia="ru-RU"/>
        </w:rPr>
        <w:t>Российский аукционный дом</w:t>
      </w:r>
      <w:r w:rsidR="003A39DB" w:rsidRPr="00E04DE3">
        <w:rPr>
          <w:rFonts w:ascii="Times New Roman" w:eastAsia="Calibri" w:hAnsi="Times New Roman" w:cs="Times New Roman"/>
          <w:color w:val="000000"/>
          <w:sz w:val="28"/>
          <w:szCs w:val="28"/>
          <w:lang w:eastAsia="ru-RU"/>
        </w:rPr>
        <w:t>»</w:t>
      </w:r>
      <w:r w:rsidRPr="00E04DE3">
        <w:rPr>
          <w:rFonts w:ascii="Times New Roman" w:eastAsia="Calibri" w:hAnsi="Times New Roman" w:cs="Times New Roman"/>
          <w:color w:val="000000"/>
          <w:sz w:val="28"/>
          <w:szCs w:val="28"/>
          <w:lang w:eastAsia="ru-RU"/>
        </w:rPr>
        <w:t>.</w:t>
      </w:r>
    </w:p>
    <w:p w14:paraId="149CF4F4" w14:textId="77777777" w:rsidR="00491B6C" w:rsidRPr="00E04DE3" w:rsidRDefault="00491B6C" w:rsidP="00602CEB">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На электронной площадке принимаются и признаются </w:t>
      </w:r>
      <w:r w:rsidR="00125B03" w:rsidRPr="00E04DE3">
        <w:rPr>
          <w:rFonts w:ascii="Times New Roman" w:hAnsi="Times New Roman" w:cs="Times New Roman"/>
          <w:sz w:val="28"/>
          <w:szCs w:val="28"/>
        </w:rPr>
        <w:t xml:space="preserve">усиленные </w:t>
      </w:r>
      <w:r w:rsidR="00CB0040" w:rsidRPr="00E04DE3">
        <w:rPr>
          <w:rFonts w:ascii="Times New Roman" w:hAnsi="Times New Roman" w:cs="Times New Roman"/>
          <w:sz w:val="28"/>
          <w:szCs w:val="28"/>
        </w:rPr>
        <w:t xml:space="preserve">квалифицированные сертификаты ключей </w:t>
      </w:r>
      <w:r w:rsidRPr="00E04DE3">
        <w:rPr>
          <w:rFonts w:ascii="Times New Roman" w:hAnsi="Times New Roman" w:cs="Times New Roman"/>
          <w:sz w:val="28"/>
          <w:szCs w:val="28"/>
        </w:rPr>
        <w:t>подписей, изданные удостоверяющими центрами</w:t>
      </w:r>
      <w:r w:rsidR="00CB0040" w:rsidRPr="00E04DE3">
        <w:rPr>
          <w:rFonts w:ascii="Times New Roman" w:hAnsi="Times New Roman" w:cs="Times New Roman"/>
          <w:sz w:val="28"/>
          <w:szCs w:val="28"/>
        </w:rPr>
        <w:t xml:space="preserve">, аккредитованными уполномоченным федеральным органом, определенным Правительством Российской Федерации. </w:t>
      </w:r>
    </w:p>
    <w:p w14:paraId="646DFE5E" w14:textId="77777777" w:rsidR="006B4871" w:rsidRPr="00E04DE3" w:rsidRDefault="006B4871" w:rsidP="00602CEB">
      <w:pPr>
        <w:pStyle w:val="ConsPlusNormal"/>
        <w:ind w:firstLine="540"/>
        <w:jc w:val="both"/>
        <w:rPr>
          <w:rFonts w:ascii="Times New Roman" w:hAnsi="Times New Roman" w:cs="Times New Roman"/>
          <w:sz w:val="28"/>
          <w:szCs w:val="28"/>
        </w:rPr>
      </w:pPr>
      <w:bookmarkStart w:id="9" w:name="_Toc447532436"/>
      <w:r w:rsidRPr="00E04DE3">
        <w:rPr>
          <w:rFonts w:ascii="Times New Roman" w:hAnsi="Times New Roman" w:cs="Times New Roman"/>
          <w:sz w:val="28"/>
          <w:szCs w:val="28"/>
        </w:rPr>
        <w:t>Обмен электронными документами на ЭТП в соответствии с условиями настоящего Регламента является юридически значимым электронным документооборотом.</w:t>
      </w:r>
      <w:bookmarkEnd w:id="9"/>
    </w:p>
    <w:p w14:paraId="6AC45229" w14:textId="7A0BEA06" w:rsidR="00125B03" w:rsidRPr="00E04DE3" w:rsidRDefault="00125B03" w:rsidP="00602CEB">
      <w:pPr>
        <w:pStyle w:val="ConsPlusNormal"/>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Электронные документы, связанные с организацией и проведением </w:t>
      </w:r>
      <w:r w:rsidR="002235CF" w:rsidRPr="00E04DE3">
        <w:rPr>
          <w:rFonts w:ascii="Times New Roman" w:hAnsi="Times New Roman" w:cs="Times New Roman"/>
          <w:sz w:val="28"/>
          <w:szCs w:val="28"/>
        </w:rPr>
        <w:t xml:space="preserve">Аукционов по продаже </w:t>
      </w:r>
      <w:r w:rsidR="009B02F4" w:rsidRPr="00E04DE3">
        <w:rPr>
          <w:rFonts w:ascii="Times New Roman" w:hAnsi="Times New Roman" w:cs="Times New Roman"/>
          <w:sz w:val="28"/>
          <w:szCs w:val="28"/>
        </w:rPr>
        <w:t>Прав</w:t>
      </w:r>
      <w:r w:rsidRPr="00E04DE3">
        <w:rPr>
          <w:rFonts w:ascii="Times New Roman" w:hAnsi="Times New Roman" w:cs="Times New Roman"/>
          <w:sz w:val="28"/>
          <w:szCs w:val="28"/>
        </w:rPr>
        <w:t xml:space="preserve">, в том числе полученные от </w:t>
      </w:r>
      <w:r w:rsidR="009B02F4" w:rsidRPr="00E04DE3">
        <w:rPr>
          <w:rFonts w:ascii="Times New Roman" w:hAnsi="Times New Roman" w:cs="Times New Roman"/>
          <w:sz w:val="28"/>
          <w:szCs w:val="28"/>
        </w:rPr>
        <w:t>Организатора</w:t>
      </w:r>
      <w:r w:rsidRPr="00E04DE3">
        <w:rPr>
          <w:rFonts w:ascii="Times New Roman" w:hAnsi="Times New Roman" w:cs="Times New Roman"/>
          <w:sz w:val="28"/>
          <w:szCs w:val="28"/>
        </w:rPr>
        <w:t xml:space="preserve">, </w:t>
      </w:r>
      <w:r w:rsidR="00820785" w:rsidRPr="00E04DE3">
        <w:rPr>
          <w:rFonts w:ascii="Times New Roman" w:hAnsi="Times New Roman" w:cs="Times New Roman"/>
          <w:sz w:val="28"/>
          <w:szCs w:val="28"/>
        </w:rPr>
        <w:t>Претендент</w:t>
      </w:r>
      <w:r w:rsidRPr="00E04DE3">
        <w:rPr>
          <w:rFonts w:ascii="Times New Roman" w:hAnsi="Times New Roman" w:cs="Times New Roman"/>
          <w:sz w:val="28"/>
          <w:szCs w:val="28"/>
        </w:rPr>
        <w:t xml:space="preserve">ов и </w:t>
      </w:r>
      <w:r w:rsidR="00CB540A" w:rsidRPr="00E04DE3">
        <w:rPr>
          <w:rFonts w:ascii="Times New Roman" w:hAnsi="Times New Roman" w:cs="Times New Roman"/>
          <w:sz w:val="28"/>
          <w:szCs w:val="28"/>
        </w:rPr>
        <w:t>Участник</w:t>
      </w:r>
      <w:r w:rsidRPr="00E04DE3">
        <w:rPr>
          <w:rFonts w:ascii="Times New Roman" w:hAnsi="Times New Roman" w:cs="Times New Roman"/>
          <w:sz w:val="28"/>
          <w:szCs w:val="28"/>
        </w:rPr>
        <w:t xml:space="preserve">ов, хранятся </w:t>
      </w:r>
      <w:r w:rsidR="00A81B1B" w:rsidRPr="00E04DE3">
        <w:rPr>
          <w:rFonts w:ascii="Times New Roman" w:hAnsi="Times New Roman" w:cs="Times New Roman"/>
          <w:sz w:val="28"/>
          <w:szCs w:val="28"/>
        </w:rPr>
        <w:t>Оператором</w:t>
      </w:r>
      <w:r w:rsidRPr="00E04DE3">
        <w:rPr>
          <w:rFonts w:ascii="Times New Roman" w:hAnsi="Times New Roman" w:cs="Times New Roman"/>
          <w:sz w:val="28"/>
          <w:szCs w:val="28"/>
        </w:rPr>
        <w:t>.</w:t>
      </w:r>
    </w:p>
    <w:p w14:paraId="0890CBF6" w14:textId="6852B20D" w:rsidR="006B4871" w:rsidRPr="00E04DE3" w:rsidRDefault="006B4871" w:rsidP="00602CEB">
      <w:pPr>
        <w:pStyle w:val="ConsPlusNormal"/>
        <w:ind w:firstLine="540"/>
        <w:jc w:val="both"/>
        <w:rPr>
          <w:rFonts w:ascii="Times New Roman" w:hAnsi="Times New Roman" w:cs="Times New Roman"/>
          <w:color w:val="000000"/>
          <w:sz w:val="28"/>
          <w:szCs w:val="28"/>
        </w:rPr>
      </w:pPr>
      <w:r w:rsidRPr="00E04DE3">
        <w:rPr>
          <w:rFonts w:ascii="Times New Roman" w:hAnsi="Times New Roman" w:cs="Times New Roman"/>
          <w:sz w:val="28"/>
          <w:szCs w:val="28"/>
        </w:rPr>
        <w:t>Время создания, получения и отправки всех электронных документов на ЭТП</w:t>
      </w:r>
      <w:r w:rsidR="00A6226F" w:rsidRPr="00E04DE3">
        <w:rPr>
          <w:rFonts w:ascii="Times New Roman" w:hAnsi="Times New Roman" w:cs="Times New Roman"/>
          <w:sz w:val="28"/>
          <w:szCs w:val="28"/>
        </w:rPr>
        <w:t xml:space="preserve">, а также время проведения процедуры </w:t>
      </w:r>
      <w:r w:rsidR="002235CF" w:rsidRPr="00E04DE3">
        <w:rPr>
          <w:rFonts w:ascii="Times New Roman" w:hAnsi="Times New Roman" w:cs="Times New Roman"/>
          <w:sz w:val="28"/>
          <w:szCs w:val="28"/>
        </w:rPr>
        <w:t xml:space="preserve">Аукциона </w:t>
      </w:r>
      <w:r w:rsidR="00A6226F" w:rsidRPr="00E04DE3">
        <w:rPr>
          <w:rFonts w:ascii="Times New Roman" w:hAnsi="Times New Roman" w:cs="Times New Roman"/>
          <w:sz w:val="28"/>
          <w:szCs w:val="28"/>
        </w:rPr>
        <w:t>соответствует местному времени, в котором функционирует электронная площадка и</w:t>
      </w:r>
      <w:r w:rsidRPr="00E04DE3">
        <w:rPr>
          <w:rFonts w:ascii="Times New Roman" w:hAnsi="Times New Roman" w:cs="Times New Roman"/>
          <w:color w:val="000000"/>
          <w:sz w:val="28"/>
          <w:szCs w:val="28"/>
        </w:rPr>
        <w:t xml:space="preserve"> фиксируется по времени сервера, на котором функционирует ЭТП. Оператор несет ответственность за обеспечение информационной защиты системы управления временем сервера. </w:t>
      </w:r>
    </w:p>
    <w:p w14:paraId="6E997FFD" w14:textId="77777777" w:rsidR="00B02ADE" w:rsidRPr="00E04DE3" w:rsidRDefault="00A866AC" w:rsidP="00E04DE3">
      <w:pPr>
        <w:pStyle w:val="1"/>
        <w:jc w:val="center"/>
        <w:rPr>
          <w:rFonts w:ascii="Times New Roman" w:hAnsi="Times New Roman" w:cs="Times New Roman"/>
        </w:rPr>
      </w:pPr>
      <w:bookmarkStart w:id="10" w:name="_Toc18591459"/>
      <w:r w:rsidRPr="00E04DE3">
        <w:rPr>
          <w:rFonts w:ascii="Times New Roman" w:hAnsi="Times New Roman" w:cs="Times New Roman"/>
        </w:rPr>
        <w:t>4</w:t>
      </w:r>
      <w:r w:rsidR="00B02ADE" w:rsidRPr="00E04DE3">
        <w:rPr>
          <w:rFonts w:ascii="Times New Roman" w:hAnsi="Times New Roman" w:cs="Times New Roman"/>
        </w:rPr>
        <w:t xml:space="preserve">. </w:t>
      </w:r>
      <w:r w:rsidR="00F132C6" w:rsidRPr="00E04DE3">
        <w:rPr>
          <w:rFonts w:ascii="Times New Roman" w:hAnsi="Times New Roman" w:cs="Times New Roman"/>
        </w:rPr>
        <w:t>Порядок р</w:t>
      </w:r>
      <w:r w:rsidR="00B02ADE" w:rsidRPr="00E04DE3">
        <w:rPr>
          <w:rFonts w:ascii="Times New Roman" w:hAnsi="Times New Roman" w:cs="Times New Roman"/>
        </w:rPr>
        <w:t>егистраци</w:t>
      </w:r>
      <w:r w:rsidR="00F132C6" w:rsidRPr="00E04DE3">
        <w:rPr>
          <w:rFonts w:ascii="Times New Roman" w:hAnsi="Times New Roman" w:cs="Times New Roman"/>
        </w:rPr>
        <w:t>и</w:t>
      </w:r>
      <w:r w:rsidR="00B02ADE" w:rsidRPr="00E04DE3">
        <w:rPr>
          <w:rFonts w:ascii="Times New Roman" w:hAnsi="Times New Roman" w:cs="Times New Roman"/>
        </w:rPr>
        <w:t xml:space="preserve"> н</w:t>
      </w:r>
      <w:r w:rsidRPr="00E04DE3">
        <w:rPr>
          <w:rFonts w:ascii="Times New Roman" w:hAnsi="Times New Roman" w:cs="Times New Roman"/>
        </w:rPr>
        <w:t>а электронной торговой площадке</w:t>
      </w:r>
      <w:bookmarkEnd w:id="10"/>
    </w:p>
    <w:p w14:paraId="11D0010D" w14:textId="77777777" w:rsidR="00B02ADE" w:rsidRPr="00E04DE3" w:rsidRDefault="00B02ADE" w:rsidP="00820785">
      <w:pPr>
        <w:spacing w:after="0" w:line="240" w:lineRule="auto"/>
        <w:ind w:firstLine="709"/>
        <w:contextualSpacing/>
        <w:jc w:val="both"/>
        <w:rPr>
          <w:rFonts w:ascii="Times New Roman" w:eastAsia="Times New Roman" w:hAnsi="Times New Roman" w:cs="Times New Roman"/>
          <w:sz w:val="28"/>
          <w:szCs w:val="28"/>
          <w:lang w:eastAsia="ru-RU"/>
        </w:rPr>
      </w:pPr>
    </w:p>
    <w:p w14:paraId="73C5182D" w14:textId="64BC6923" w:rsidR="00B02ADE" w:rsidRPr="00E04DE3" w:rsidRDefault="00B02ADE" w:rsidP="00820785">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Для обеспечения доступа к </w:t>
      </w:r>
      <w:r w:rsidR="002235CF" w:rsidRPr="00E04DE3">
        <w:rPr>
          <w:rFonts w:ascii="Times New Roman" w:eastAsia="Times New Roman" w:hAnsi="Times New Roman" w:cs="Times New Roman"/>
          <w:sz w:val="28"/>
          <w:szCs w:val="28"/>
          <w:lang w:eastAsia="ru-RU"/>
        </w:rPr>
        <w:t xml:space="preserve">Аукциону </w:t>
      </w:r>
      <w:r w:rsidRPr="00E04DE3">
        <w:rPr>
          <w:rFonts w:ascii="Times New Roman" w:eastAsia="Times New Roman" w:hAnsi="Times New Roman" w:cs="Times New Roman"/>
          <w:sz w:val="28"/>
          <w:szCs w:val="28"/>
          <w:lang w:eastAsia="ru-RU"/>
        </w:rPr>
        <w:t xml:space="preserve">и участию в </w:t>
      </w:r>
      <w:r w:rsidR="002235CF" w:rsidRPr="00E04DE3">
        <w:rPr>
          <w:rFonts w:ascii="Times New Roman" w:eastAsia="Times New Roman" w:hAnsi="Times New Roman" w:cs="Times New Roman"/>
          <w:sz w:val="28"/>
          <w:szCs w:val="28"/>
          <w:lang w:eastAsia="ru-RU"/>
        </w:rPr>
        <w:t xml:space="preserve">нем </w:t>
      </w:r>
      <w:r w:rsidR="00A81B1B" w:rsidRPr="00E04DE3">
        <w:rPr>
          <w:rFonts w:ascii="Times New Roman" w:eastAsia="Times New Roman" w:hAnsi="Times New Roman" w:cs="Times New Roman"/>
          <w:sz w:val="28"/>
          <w:szCs w:val="28"/>
          <w:lang w:eastAsia="ru-RU"/>
        </w:rPr>
        <w:t xml:space="preserve">Оператор </w:t>
      </w:r>
      <w:r w:rsidRPr="00E04DE3">
        <w:rPr>
          <w:rFonts w:ascii="Times New Roman" w:eastAsia="Times New Roman" w:hAnsi="Times New Roman" w:cs="Times New Roman"/>
          <w:sz w:val="28"/>
          <w:szCs w:val="28"/>
          <w:lang w:eastAsia="ru-RU"/>
        </w:rPr>
        <w:t xml:space="preserve">проводит регистрацию </w:t>
      </w:r>
      <w:r w:rsidR="001876FA" w:rsidRPr="00E04DE3">
        <w:rPr>
          <w:rFonts w:ascii="Times New Roman" w:eastAsia="Times New Roman" w:hAnsi="Times New Roman" w:cs="Times New Roman"/>
          <w:sz w:val="28"/>
          <w:szCs w:val="28"/>
          <w:lang w:eastAsia="ru-RU"/>
        </w:rPr>
        <w:t xml:space="preserve">Пользователей </w:t>
      </w:r>
      <w:r w:rsidRPr="00E04DE3">
        <w:rPr>
          <w:rFonts w:ascii="Times New Roman" w:eastAsia="Times New Roman" w:hAnsi="Times New Roman" w:cs="Times New Roman"/>
          <w:sz w:val="28"/>
          <w:szCs w:val="28"/>
          <w:lang w:eastAsia="ru-RU"/>
        </w:rPr>
        <w:t>на электронной площадке.</w:t>
      </w:r>
    </w:p>
    <w:p w14:paraId="6B3D68FC" w14:textId="002A97DE" w:rsidR="00B02ADE" w:rsidRPr="00E04DE3" w:rsidRDefault="001876FA" w:rsidP="00820785">
      <w:pPr>
        <w:spacing w:after="0" w:line="240" w:lineRule="auto"/>
        <w:ind w:firstLine="709"/>
        <w:contextualSpacing/>
        <w:jc w:val="both"/>
        <w:rPr>
          <w:rFonts w:ascii="Times New Roman" w:eastAsia="Times New Roman" w:hAnsi="Times New Roman" w:cs="Times New Roman"/>
          <w:color w:val="FF0000"/>
          <w:sz w:val="28"/>
          <w:szCs w:val="28"/>
          <w:lang w:eastAsia="ru-RU"/>
        </w:rPr>
      </w:pPr>
      <w:r w:rsidRPr="00E04DE3">
        <w:rPr>
          <w:rFonts w:ascii="Times New Roman" w:eastAsia="Times New Roman" w:hAnsi="Times New Roman" w:cs="Times New Roman"/>
          <w:sz w:val="28"/>
          <w:szCs w:val="28"/>
          <w:lang w:eastAsia="ru-RU"/>
        </w:rPr>
        <w:t>Лицо, заинтересованное в регистрации на ЭТП,</w:t>
      </w:r>
      <w:r w:rsidR="00B02ADE" w:rsidRPr="00E04DE3">
        <w:rPr>
          <w:rFonts w:ascii="Times New Roman" w:eastAsia="Times New Roman" w:hAnsi="Times New Roman" w:cs="Times New Roman"/>
          <w:sz w:val="28"/>
          <w:szCs w:val="28"/>
          <w:lang w:eastAsia="ru-RU"/>
        </w:rPr>
        <w:t xml:space="preserve"> при регистрации на электронной торговой площадке обязан</w:t>
      </w:r>
      <w:r w:rsidR="002235CF" w:rsidRPr="00E04DE3">
        <w:rPr>
          <w:rFonts w:ascii="Times New Roman" w:eastAsia="Times New Roman" w:hAnsi="Times New Roman" w:cs="Times New Roman"/>
          <w:sz w:val="28"/>
          <w:szCs w:val="28"/>
          <w:lang w:eastAsia="ru-RU"/>
        </w:rPr>
        <w:t>о</w:t>
      </w:r>
      <w:r w:rsidR="00B02ADE" w:rsidRPr="00E04DE3">
        <w:rPr>
          <w:rFonts w:ascii="Times New Roman" w:eastAsia="Times New Roman" w:hAnsi="Times New Roman" w:cs="Times New Roman"/>
          <w:sz w:val="28"/>
          <w:szCs w:val="28"/>
          <w:lang w:eastAsia="ru-RU"/>
        </w:rPr>
        <w:t xml:space="preserve"> предоставлять свои достоверные данные, а также указывать действительный адрес электронной почты. </w:t>
      </w:r>
      <w:r w:rsidRPr="00E04DE3">
        <w:rPr>
          <w:rFonts w:ascii="Times New Roman" w:eastAsia="Times New Roman" w:hAnsi="Times New Roman" w:cs="Times New Roman"/>
          <w:sz w:val="28"/>
          <w:szCs w:val="28"/>
          <w:lang w:eastAsia="ru-RU"/>
        </w:rPr>
        <w:t>Такое лицо</w:t>
      </w:r>
      <w:r w:rsidR="00225C80" w:rsidRPr="00E04DE3">
        <w:rPr>
          <w:rFonts w:ascii="Times New Roman" w:eastAsia="Times New Roman" w:hAnsi="Times New Roman" w:cs="Times New Roman"/>
          <w:sz w:val="28"/>
          <w:szCs w:val="28"/>
          <w:lang w:eastAsia="ru-RU"/>
        </w:rPr>
        <w:t xml:space="preserve">, равно как и Пользователь, несет ответственность </w:t>
      </w:r>
      <w:r w:rsidR="00225C80" w:rsidRPr="00E04DE3">
        <w:rPr>
          <w:rFonts w:ascii="Times New Roman" w:hAnsi="Times New Roman" w:cs="Times New Roman"/>
          <w:color w:val="000000"/>
          <w:sz w:val="28"/>
          <w:szCs w:val="28"/>
        </w:rPr>
        <w:t xml:space="preserve">за действия, совершенные на основании указанных документов и сведений, за своевременное уведомление </w:t>
      </w:r>
      <w:r w:rsidR="00374E6D" w:rsidRPr="00E04DE3">
        <w:rPr>
          <w:rFonts w:ascii="Times New Roman" w:hAnsi="Times New Roman" w:cs="Times New Roman"/>
          <w:color w:val="000000"/>
          <w:sz w:val="28"/>
          <w:szCs w:val="28"/>
        </w:rPr>
        <w:t xml:space="preserve">Оператора </w:t>
      </w:r>
      <w:r w:rsidR="00225C80" w:rsidRPr="00E04DE3">
        <w:rPr>
          <w:rFonts w:ascii="Times New Roman" w:hAnsi="Times New Roman" w:cs="Times New Roman"/>
          <w:color w:val="000000"/>
          <w:sz w:val="28"/>
          <w:szCs w:val="28"/>
        </w:rPr>
        <w:t>о внесении изменений в документы и сведения, замену или прекращение действия указанных документов</w:t>
      </w:r>
      <w:r w:rsidR="001A0064" w:rsidRPr="00E04DE3">
        <w:rPr>
          <w:rFonts w:ascii="Times New Roman" w:hAnsi="Times New Roman" w:cs="Times New Roman"/>
          <w:color w:val="000000"/>
          <w:sz w:val="28"/>
          <w:szCs w:val="28"/>
        </w:rPr>
        <w:t>,</w:t>
      </w:r>
      <w:r w:rsidR="00225C80" w:rsidRPr="00E04DE3">
        <w:rPr>
          <w:rFonts w:ascii="Times New Roman" w:hAnsi="Times New Roman" w:cs="Times New Roman"/>
          <w:color w:val="000000"/>
          <w:sz w:val="28"/>
          <w:szCs w:val="28"/>
        </w:rPr>
        <w:t xml:space="preserve"> в том числе замену или прекращение действия ЭП</w:t>
      </w:r>
      <w:r w:rsidR="003B3D80" w:rsidRPr="00E04DE3">
        <w:rPr>
          <w:rFonts w:ascii="Times New Roman" w:hAnsi="Times New Roman" w:cs="Times New Roman"/>
          <w:color w:val="000000"/>
          <w:sz w:val="28"/>
          <w:szCs w:val="28"/>
        </w:rPr>
        <w:t>.</w:t>
      </w:r>
    </w:p>
    <w:p w14:paraId="4CD0B34E" w14:textId="733A6C28" w:rsidR="00B02ADE" w:rsidRPr="00E04DE3" w:rsidRDefault="00A866AC" w:rsidP="006204AF">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4.1. </w:t>
      </w:r>
      <w:r w:rsidR="00B02ADE" w:rsidRPr="00E04DE3">
        <w:rPr>
          <w:rFonts w:ascii="Times New Roman" w:eastAsia="Times New Roman" w:hAnsi="Times New Roman" w:cs="Times New Roman"/>
          <w:sz w:val="28"/>
          <w:szCs w:val="28"/>
          <w:lang w:eastAsia="ru-RU"/>
        </w:rPr>
        <w:t xml:space="preserve">Процедура регистрации на электронной площадке происходит </w:t>
      </w:r>
      <w:r w:rsidR="00B91809" w:rsidRPr="00E04DE3">
        <w:rPr>
          <w:rFonts w:ascii="Times New Roman" w:eastAsia="Times New Roman" w:hAnsi="Times New Roman" w:cs="Times New Roman"/>
          <w:sz w:val="28"/>
          <w:szCs w:val="28"/>
          <w:lang w:eastAsia="ru-RU"/>
        </w:rPr>
        <w:t xml:space="preserve">в </w:t>
      </w:r>
      <w:r w:rsidR="00410C0D" w:rsidRPr="00E04DE3">
        <w:rPr>
          <w:rFonts w:ascii="Times New Roman" w:eastAsia="Times New Roman" w:hAnsi="Times New Roman" w:cs="Times New Roman"/>
          <w:sz w:val="28"/>
          <w:szCs w:val="28"/>
          <w:lang w:eastAsia="ru-RU"/>
        </w:rPr>
        <w:t>следующем порядке</w:t>
      </w:r>
      <w:r w:rsidR="00B02ADE" w:rsidRPr="00E04DE3">
        <w:rPr>
          <w:rFonts w:ascii="Times New Roman" w:eastAsia="Times New Roman" w:hAnsi="Times New Roman" w:cs="Times New Roman"/>
          <w:sz w:val="28"/>
          <w:szCs w:val="28"/>
          <w:lang w:eastAsia="ru-RU"/>
        </w:rPr>
        <w:t>:</w:t>
      </w:r>
    </w:p>
    <w:p w14:paraId="7D7B9751" w14:textId="09C54133" w:rsidR="00B02ADE" w:rsidRPr="00E04DE3" w:rsidRDefault="00B02AD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Регистрация </w:t>
      </w:r>
      <w:r w:rsidR="007A2A73" w:rsidRPr="00E04DE3">
        <w:rPr>
          <w:rFonts w:ascii="Times New Roman" w:eastAsia="Times New Roman" w:hAnsi="Times New Roman" w:cs="Times New Roman"/>
          <w:sz w:val="28"/>
          <w:szCs w:val="28"/>
          <w:lang w:eastAsia="ru-RU"/>
        </w:rPr>
        <w:t>Заявителя</w:t>
      </w:r>
      <w:r w:rsidRPr="00E04DE3">
        <w:rPr>
          <w:rFonts w:ascii="Times New Roman" w:eastAsia="Times New Roman" w:hAnsi="Times New Roman" w:cs="Times New Roman"/>
          <w:sz w:val="28"/>
          <w:szCs w:val="28"/>
          <w:lang w:eastAsia="ru-RU"/>
        </w:rPr>
        <w:t xml:space="preserve"> на площадке с присвоением идентификационного имени </w:t>
      </w:r>
      <w:r w:rsidR="007A2A73"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 xml:space="preserve"> (логина) и пароля</w:t>
      </w:r>
      <w:r w:rsidR="005528CA" w:rsidRPr="00E04DE3">
        <w:rPr>
          <w:rFonts w:ascii="Times New Roman" w:eastAsia="Times New Roman" w:hAnsi="Times New Roman" w:cs="Times New Roman"/>
          <w:sz w:val="28"/>
          <w:szCs w:val="28"/>
          <w:lang w:eastAsia="ru-RU"/>
        </w:rPr>
        <w:t>, что</w:t>
      </w:r>
      <w:r w:rsidRPr="00E04DE3">
        <w:rPr>
          <w:rFonts w:ascii="Times New Roman" w:eastAsia="Times New Roman" w:hAnsi="Times New Roman" w:cs="Times New Roman"/>
          <w:sz w:val="28"/>
          <w:szCs w:val="28"/>
          <w:lang w:eastAsia="ru-RU"/>
        </w:rPr>
        <w:t xml:space="preserve"> позволяет </w:t>
      </w:r>
      <w:r w:rsidR="007A2A73" w:rsidRPr="00E04DE3">
        <w:rPr>
          <w:rFonts w:ascii="Times New Roman" w:eastAsia="Times New Roman" w:hAnsi="Times New Roman" w:cs="Times New Roman"/>
          <w:sz w:val="28"/>
          <w:szCs w:val="28"/>
          <w:lang w:eastAsia="ru-RU"/>
        </w:rPr>
        <w:t>Пользователю</w:t>
      </w:r>
      <w:r w:rsidRPr="00E04DE3">
        <w:rPr>
          <w:rFonts w:ascii="Times New Roman" w:eastAsia="Times New Roman" w:hAnsi="Times New Roman" w:cs="Times New Roman"/>
          <w:sz w:val="28"/>
          <w:szCs w:val="28"/>
          <w:lang w:eastAsia="ru-RU"/>
        </w:rPr>
        <w:t xml:space="preserve"> получить доступ в личный кабинет электронной торговой площадки и осуществлять дальнейшую регистрацию в качестве </w:t>
      </w:r>
      <w:r w:rsidR="009B02F4" w:rsidRPr="00E04DE3">
        <w:rPr>
          <w:rFonts w:ascii="Times New Roman" w:eastAsia="Times New Roman" w:hAnsi="Times New Roman" w:cs="Times New Roman"/>
          <w:sz w:val="28"/>
          <w:szCs w:val="28"/>
          <w:lang w:eastAsia="ru-RU"/>
        </w:rPr>
        <w:t>Организатора</w:t>
      </w:r>
      <w:r w:rsidRPr="00E04DE3">
        <w:rPr>
          <w:rFonts w:ascii="Times New Roman" w:eastAsia="Times New Roman" w:hAnsi="Times New Roman" w:cs="Times New Roman"/>
          <w:sz w:val="28"/>
          <w:szCs w:val="28"/>
          <w:lang w:eastAsia="ru-RU"/>
        </w:rPr>
        <w:t xml:space="preserve"> и (или) </w:t>
      </w:r>
      <w:r w:rsidR="00820785" w:rsidRPr="00E04DE3">
        <w:rPr>
          <w:rFonts w:ascii="Times New Roman" w:eastAsia="Times New Roman" w:hAnsi="Times New Roman" w:cs="Times New Roman"/>
          <w:sz w:val="28"/>
          <w:szCs w:val="28"/>
          <w:lang w:eastAsia="ru-RU"/>
        </w:rPr>
        <w:t>Претендент</w:t>
      </w:r>
      <w:r w:rsidR="00DB468E"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w:t>
      </w:r>
    </w:p>
    <w:p w14:paraId="28F4D2FD" w14:textId="6F62ECC2" w:rsidR="005528CA" w:rsidRPr="00E04DE3" w:rsidRDefault="00DA6A6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4.1.1. </w:t>
      </w:r>
      <w:r w:rsidR="005528CA" w:rsidRPr="00E04DE3">
        <w:rPr>
          <w:rFonts w:ascii="Times New Roman" w:eastAsia="Times New Roman" w:hAnsi="Times New Roman" w:cs="Times New Roman"/>
          <w:sz w:val="28"/>
          <w:szCs w:val="28"/>
          <w:lang w:eastAsia="ru-RU"/>
        </w:rPr>
        <w:t xml:space="preserve">Для получения регистрации на электронной площадке </w:t>
      </w:r>
      <w:r w:rsidRPr="00E04DE3">
        <w:rPr>
          <w:rFonts w:ascii="Times New Roman" w:eastAsia="Times New Roman" w:hAnsi="Times New Roman" w:cs="Times New Roman"/>
          <w:sz w:val="28"/>
          <w:szCs w:val="28"/>
          <w:lang w:eastAsia="ru-RU"/>
        </w:rPr>
        <w:t xml:space="preserve">в статусе </w:t>
      </w:r>
      <w:r w:rsidR="00820785" w:rsidRPr="00E04DE3">
        <w:rPr>
          <w:rFonts w:ascii="Times New Roman" w:eastAsia="Times New Roman" w:hAnsi="Times New Roman" w:cs="Times New Roman"/>
          <w:sz w:val="28"/>
          <w:szCs w:val="28"/>
          <w:lang w:eastAsia="ru-RU"/>
        </w:rPr>
        <w:t>Претендент</w:t>
      </w:r>
      <w:r w:rsidR="00D05304" w:rsidRPr="00E04DE3">
        <w:rPr>
          <w:rFonts w:ascii="Times New Roman" w:eastAsia="Times New Roman" w:hAnsi="Times New Roman" w:cs="Times New Roman"/>
          <w:sz w:val="28"/>
          <w:szCs w:val="28"/>
          <w:lang w:eastAsia="ru-RU"/>
        </w:rPr>
        <w:t xml:space="preserve"> </w:t>
      </w:r>
      <w:r w:rsidR="00A435D1" w:rsidRPr="00E04DE3">
        <w:rPr>
          <w:rFonts w:ascii="Times New Roman" w:eastAsia="Times New Roman" w:hAnsi="Times New Roman" w:cs="Times New Roman"/>
          <w:sz w:val="28"/>
          <w:szCs w:val="28"/>
          <w:lang w:eastAsia="ru-RU"/>
        </w:rPr>
        <w:t>Пользователи</w:t>
      </w:r>
      <w:r w:rsidR="005528CA" w:rsidRPr="00E04DE3">
        <w:rPr>
          <w:rFonts w:ascii="Times New Roman" w:eastAsia="Times New Roman" w:hAnsi="Times New Roman" w:cs="Times New Roman"/>
          <w:sz w:val="28"/>
          <w:szCs w:val="28"/>
          <w:lang w:eastAsia="ru-RU"/>
        </w:rPr>
        <w:t xml:space="preserve"> представляют </w:t>
      </w:r>
      <w:r w:rsidR="0066413D" w:rsidRPr="00E04DE3">
        <w:rPr>
          <w:rFonts w:ascii="Times New Roman" w:eastAsia="Times New Roman" w:hAnsi="Times New Roman" w:cs="Times New Roman"/>
          <w:sz w:val="28"/>
          <w:szCs w:val="28"/>
          <w:lang w:eastAsia="ru-RU"/>
        </w:rPr>
        <w:t>О</w:t>
      </w:r>
      <w:r w:rsidR="005528CA" w:rsidRPr="00E04DE3">
        <w:rPr>
          <w:rFonts w:ascii="Times New Roman" w:eastAsia="Times New Roman" w:hAnsi="Times New Roman" w:cs="Times New Roman"/>
          <w:sz w:val="28"/>
          <w:szCs w:val="28"/>
          <w:lang w:eastAsia="ru-RU"/>
        </w:rPr>
        <w:t>ператору:</w:t>
      </w:r>
    </w:p>
    <w:p w14:paraId="2416D989" w14:textId="1BCF210B" w:rsidR="00DC52AE" w:rsidRPr="00E04DE3" w:rsidRDefault="005528C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заявление об их регистрации на электронной площадке по форме, установленной Оператором (далее </w:t>
      </w:r>
      <w:r w:rsidR="004860E9"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w:t>
      </w:r>
      <w:r w:rsidR="00594985" w:rsidRPr="00E04DE3">
        <w:rPr>
          <w:rFonts w:ascii="Times New Roman" w:eastAsia="Times New Roman" w:hAnsi="Times New Roman" w:cs="Times New Roman"/>
          <w:sz w:val="28"/>
          <w:szCs w:val="28"/>
          <w:lang w:eastAsia="ru-RU"/>
        </w:rPr>
        <w:t>З</w:t>
      </w:r>
      <w:r w:rsidRPr="00E04DE3">
        <w:rPr>
          <w:rFonts w:ascii="Times New Roman" w:eastAsia="Times New Roman" w:hAnsi="Times New Roman" w:cs="Times New Roman"/>
          <w:sz w:val="28"/>
          <w:szCs w:val="28"/>
          <w:lang w:eastAsia="ru-RU"/>
        </w:rPr>
        <w:t>аявление</w:t>
      </w:r>
      <w:r w:rsidR="004860E9" w:rsidRPr="00E04DE3">
        <w:rPr>
          <w:rFonts w:ascii="Times New Roman" w:eastAsia="Times New Roman" w:hAnsi="Times New Roman" w:cs="Times New Roman"/>
          <w:sz w:val="28"/>
          <w:szCs w:val="28"/>
          <w:lang w:eastAsia="ru-RU"/>
        </w:rPr>
        <w:t>)</w:t>
      </w:r>
      <w:r w:rsidR="00DC52AE" w:rsidRPr="00E04DE3">
        <w:rPr>
          <w:rFonts w:ascii="Times New Roman" w:eastAsia="Times New Roman" w:hAnsi="Times New Roman" w:cs="Times New Roman"/>
          <w:sz w:val="28"/>
          <w:szCs w:val="28"/>
          <w:lang w:eastAsia="ru-RU"/>
        </w:rPr>
        <w:t>, включающей в себя:</w:t>
      </w:r>
    </w:p>
    <w:p w14:paraId="7746AB43" w14:textId="242E35B5"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а) копию действительной на день представления заявления на регистрацию выписки из Единого государственного реестра юридических лиц (для </w:t>
      </w:r>
      <w:r w:rsidRPr="00E04DE3">
        <w:rPr>
          <w:rFonts w:ascii="Times New Roman" w:eastAsia="Times New Roman" w:hAnsi="Times New Roman" w:cs="Times New Roman"/>
          <w:sz w:val="28"/>
          <w:szCs w:val="28"/>
          <w:lang w:eastAsia="ru-RU"/>
        </w:rPr>
        <w:lastRenderedPageBreak/>
        <w:t>юридических лиц), копию действительной на день представления заявления на регистрацию выписки из Единого государственного реестра индивидуальных предпринимателей (для индивидуальных предпринимателей), при этом действительной признается выписка, полученная не ранее чем за шесть месяцев до дня подачи заявления на регистрацию;</w:t>
      </w:r>
    </w:p>
    <w:p w14:paraId="6D251E60" w14:textId="7568B980"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б) копии учредительных документов (для юридических лиц), копии всех листов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40B3E96" w14:textId="3FD76C0A"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в) адрес электронной почты для направления Оператором уведомлений в соответствии с настоящим Регламентом;</w:t>
      </w:r>
    </w:p>
    <w:p w14:paraId="7E6CE81D" w14:textId="2E19B4F5"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г) копии документов, подтверждающих полномочия руководителя (для юридических лиц)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311A8C2" w14:textId="77777777"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В случае, если </w:t>
      </w:r>
      <w:proofErr w:type="gramStart"/>
      <w:r w:rsidRPr="00E04DE3">
        <w:rPr>
          <w:rFonts w:ascii="Times New Roman" w:eastAsia="Times New Roman" w:hAnsi="Times New Roman" w:cs="Times New Roman"/>
          <w:sz w:val="28"/>
          <w:szCs w:val="28"/>
          <w:lang w:eastAsia="ru-RU"/>
        </w:rPr>
        <w:t>от имени</w:t>
      </w:r>
      <w:proofErr w:type="gramEnd"/>
      <w:r w:rsidRPr="00E04DE3">
        <w:rPr>
          <w:rFonts w:ascii="Times New Roman" w:eastAsia="Times New Roman" w:hAnsi="Times New Roman" w:cs="Times New Roman"/>
          <w:sz w:val="28"/>
          <w:szCs w:val="28"/>
          <w:lang w:eastAsia="ru-RU"/>
        </w:rPr>
        <w:t xml:space="preserve"> указанного выше Пользователя действует его представитель, к заявке на регистрацию должен быть приложен документ, подтверждающий полномочия представителя на осуществление действий от имени такого Пользователя, оформленный в установленном порядке. В случае, если сертификат электронной подписи лица, действующего от имени данного Пользователя, выдан непосредственно этому Пользователю, ответственность за наделение такого лица соответствующими полномочиями по работе на электронной площадке, несет непосредственно данный Пользователь. При этом сертификат электронной подписи лица, действующего от имени этого Пользователя, выданный непосредственно данному Пользователю, равнозначен представлению документа, подтверждающего полномочия представителя. </w:t>
      </w:r>
    </w:p>
    <w:p w14:paraId="4783D6A5" w14:textId="77777777"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Указанные документы и сведения должны быть подписаны руководителем или уполномоченным им лицом, заверены печатью юридического лица (при наличии) и должны быть представлены в форме электронного сообщения, подписанного электронной подписью (далее – электронный документ) этого Пользователя или его представителя. </w:t>
      </w:r>
    </w:p>
    <w:p w14:paraId="27CE4C50" w14:textId="77777777" w:rsidR="00DC52AE"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Указанные сведения (документы) должны быть представлены данным Пользователем Оператору посредством отправки через личный кабинет.</w:t>
      </w:r>
    </w:p>
    <w:p w14:paraId="5726532B" w14:textId="406FDD4D" w:rsidR="004860E9" w:rsidRPr="00E04DE3" w:rsidRDefault="00DC52AE">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Информация, предоставленная указанным Пользователем, используется в неизменном виде при автоматическом формировании документов, которые составляют электронный документооборот ЭТП</w:t>
      </w:r>
      <w:r w:rsidR="00042A1B" w:rsidRPr="00E04DE3">
        <w:rPr>
          <w:rFonts w:ascii="Times New Roman" w:eastAsia="Times New Roman" w:hAnsi="Times New Roman" w:cs="Times New Roman"/>
          <w:sz w:val="28"/>
          <w:szCs w:val="28"/>
          <w:lang w:eastAsia="ru-RU"/>
        </w:rPr>
        <w:t>.</w:t>
      </w:r>
    </w:p>
    <w:p w14:paraId="44AF0090" w14:textId="4121C743" w:rsidR="005C7EA0" w:rsidRPr="00E04DE3" w:rsidRDefault="00042A1B">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В</w:t>
      </w:r>
      <w:r w:rsidR="005C7EA0" w:rsidRPr="00E04DE3">
        <w:rPr>
          <w:rFonts w:ascii="Times New Roman" w:eastAsia="Times New Roman" w:hAnsi="Times New Roman" w:cs="Times New Roman"/>
          <w:sz w:val="28"/>
          <w:szCs w:val="28"/>
          <w:lang w:eastAsia="ru-RU"/>
        </w:rPr>
        <w:t xml:space="preserve"> целях обеспечения возврата</w:t>
      </w:r>
      <w:r w:rsidR="00B015F8" w:rsidRPr="00E04DE3">
        <w:rPr>
          <w:rFonts w:ascii="Times New Roman" w:eastAsia="Times New Roman" w:hAnsi="Times New Roman" w:cs="Times New Roman"/>
          <w:sz w:val="28"/>
          <w:szCs w:val="28"/>
          <w:lang w:eastAsia="ru-RU"/>
        </w:rPr>
        <w:t xml:space="preserve"> </w:t>
      </w:r>
      <w:r w:rsidR="0066413D" w:rsidRPr="00E04DE3">
        <w:rPr>
          <w:rFonts w:ascii="Times New Roman" w:eastAsia="Times New Roman" w:hAnsi="Times New Roman" w:cs="Times New Roman"/>
          <w:sz w:val="28"/>
          <w:szCs w:val="28"/>
          <w:lang w:eastAsia="ru-RU"/>
        </w:rPr>
        <w:t>Операторо</w:t>
      </w:r>
      <w:r w:rsidR="004860E9" w:rsidRPr="00E04DE3">
        <w:rPr>
          <w:rFonts w:ascii="Times New Roman" w:eastAsia="Times New Roman" w:hAnsi="Times New Roman" w:cs="Times New Roman"/>
          <w:sz w:val="28"/>
          <w:szCs w:val="28"/>
          <w:lang w:eastAsia="ru-RU"/>
        </w:rPr>
        <w:t>м</w:t>
      </w:r>
      <w:r w:rsidR="003019B5" w:rsidRPr="00E04DE3">
        <w:rPr>
          <w:rFonts w:ascii="Times New Roman" w:eastAsia="Times New Roman" w:hAnsi="Times New Roman" w:cs="Times New Roman"/>
          <w:sz w:val="28"/>
          <w:szCs w:val="28"/>
          <w:lang w:eastAsia="ru-RU"/>
        </w:rPr>
        <w:t xml:space="preserve"> таким</w:t>
      </w:r>
      <w:r w:rsidR="004860E9" w:rsidRPr="00E04DE3">
        <w:rPr>
          <w:rFonts w:ascii="Times New Roman" w:eastAsia="Times New Roman" w:hAnsi="Times New Roman" w:cs="Times New Roman"/>
          <w:sz w:val="28"/>
          <w:szCs w:val="28"/>
          <w:lang w:eastAsia="ru-RU"/>
        </w:rPr>
        <w:t xml:space="preserve"> Пользователям</w:t>
      </w:r>
      <w:r w:rsidR="005C7EA0" w:rsidRPr="00E04DE3">
        <w:rPr>
          <w:rFonts w:ascii="Times New Roman" w:eastAsia="Times New Roman" w:hAnsi="Times New Roman" w:cs="Times New Roman"/>
          <w:sz w:val="28"/>
          <w:szCs w:val="28"/>
          <w:lang w:eastAsia="ru-RU"/>
        </w:rPr>
        <w:t xml:space="preserve"> денежных средств, перечисленных </w:t>
      </w:r>
      <w:r w:rsidR="004860E9" w:rsidRPr="00E04DE3">
        <w:rPr>
          <w:rFonts w:ascii="Times New Roman" w:eastAsia="Times New Roman" w:hAnsi="Times New Roman" w:cs="Times New Roman"/>
          <w:sz w:val="28"/>
          <w:szCs w:val="28"/>
          <w:lang w:eastAsia="ru-RU"/>
        </w:rPr>
        <w:t>ими</w:t>
      </w:r>
      <w:r w:rsidR="005C7EA0" w:rsidRPr="00E04DE3">
        <w:rPr>
          <w:rFonts w:ascii="Times New Roman" w:eastAsia="Times New Roman" w:hAnsi="Times New Roman" w:cs="Times New Roman"/>
          <w:sz w:val="28"/>
          <w:szCs w:val="28"/>
          <w:lang w:eastAsia="ru-RU"/>
        </w:rPr>
        <w:t xml:space="preserve"> в качестве задатк</w:t>
      </w:r>
      <w:r w:rsidR="0066413D" w:rsidRPr="00E04DE3">
        <w:rPr>
          <w:rFonts w:ascii="Times New Roman" w:eastAsia="Times New Roman" w:hAnsi="Times New Roman" w:cs="Times New Roman"/>
          <w:sz w:val="28"/>
          <w:szCs w:val="28"/>
          <w:lang w:eastAsia="ru-RU"/>
        </w:rPr>
        <w:t xml:space="preserve">ов для участия в </w:t>
      </w:r>
      <w:r w:rsidR="00760E3B" w:rsidRPr="00E04DE3">
        <w:rPr>
          <w:rFonts w:ascii="Times New Roman" w:eastAsia="Times New Roman" w:hAnsi="Times New Roman" w:cs="Times New Roman"/>
          <w:sz w:val="28"/>
          <w:szCs w:val="28"/>
          <w:lang w:eastAsia="ru-RU"/>
        </w:rPr>
        <w:t>Аукционе</w:t>
      </w:r>
      <w:r w:rsidR="005C7EA0" w:rsidRPr="00E04DE3">
        <w:rPr>
          <w:rFonts w:ascii="Times New Roman" w:eastAsia="Times New Roman" w:hAnsi="Times New Roman" w:cs="Times New Roman"/>
          <w:sz w:val="28"/>
          <w:szCs w:val="28"/>
          <w:lang w:eastAsia="ru-RU"/>
        </w:rPr>
        <w:t xml:space="preserve">, форма Заявления, установленная Оператором, </w:t>
      </w:r>
      <w:r w:rsidR="00B015F8" w:rsidRPr="00E04DE3">
        <w:rPr>
          <w:rFonts w:ascii="Times New Roman" w:eastAsia="Times New Roman" w:hAnsi="Times New Roman" w:cs="Times New Roman"/>
          <w:sz w:val="28"/>
          <w:szCs w:val="28"/>
          <w:lang w:eastAsia="ru-RU"/>
        </w:rPr>
        <w:t>предусматривает</w:t>
      </w:r>
      <w:r w:rsidR="004860E9" w:rsidRPr="00E04DE3">
        <w:rPr>
          <w:rFonts w:ascii="Times New Roman" w:eastAsia="Times New Roman" w:hAnsi="Times New Roman" w:cs="Times New Roman"/>
          <w:sz w:val="28"/>
          <w:szCs w:val="28"/>
          <w:lang w:eastAsia="ru-RU"/>
        </w:rPr>
        <w:t xml:space="preserve"> обязательное</w:t>
      </w:r>
      <w:r w:rsidR="003019B5" w:rsidRPr="00E04DE3">
        <w:rPr>
          <w:rFonts w:ascii="Times New Roman" w:eastAsia="Times New Roman" w:hAnsi="Times New Roman" w:cs="Times New Roman"/>
          <w:sz w:val="28"/>
          <w:szCs w:val="28"/>
          <w:lang w:eastAsia="ru-RU"/>
        </w:rPr>
        <w:t xml:space="preserve"> </w:t>
      </w:r>
      <w:r w:rsidR="00B015F8" w:rsidRPr="00E04DE3">
        <w:rPr>
          <w:rFonts w:ascii="Times New Roman" w:eastAsia="Times New Roman" w:hAnsi="Times New Roman" w:cs="Times New Roman"/>
          <w:sz w:val="28"/>
          <w:szCs w:val="28"/>
          <w:lang w:eastAsia="ru-RU"/>
        </w:rPr>
        <w:t>указание</w:t>
      </w:r>
      <w:r w:rsidR="005C7EA0" w:rsidRPr="00E04DE3">
        <w:rPr>
          <w:rFonts w:ascii="Times New Roman" w:eastAsia="Times New Roman" w:hAnsi="Times New Roman" w:cs="Times New Roman"/>
          <w:sz w:val="28"/>
          <w:szCs w:val="28"/>
          <w:lang w:eastAsia="ru-RU"/>
        </w:rPr>
        <w:t xml:space="preserve"> сведени</w:t>
      </w:r>
      <w:r w:rsidR="00B015F8" w:rsidRPr="00E04DE3">
        <w:rPr>
          <w:rFonts w:ascii="Times New Roman" w:eastAsia="Times New Roman" w:hAnsi="Times New Roman" w:cs="Times New Roman"/>
          <w:sz w:val="28"/>
          <w:szCs w:val="28"/>
          <w:lang w:eastAsia="ru-RU"/>
        </w:rPr>
        <w:t>й</w:t>
      </w:r>
      <w:r w:rsidR="005C7EA0" w:rsidRPr="00E04DE3">
        <w:rPr>
          <w:rFonts w:ascii="Times New Roman" w:eastAsia="Times New Roman" w:hAnsi="Times New Roman" w:cs="Times New Roman"/>
          <w:sz w:val="28"/>
          <w:szCs w:val="28"/>
          <w:lang w:eastAsia="ru-RU"/>
        </w:rPr>
        <w:t xml:space="preserve"> о банковских реквизитах </w:t>
      </w:r>
      <w:r w:rsidR="003019B5" w:rsidRPr="00E04DE3">
        <w:rPr>
          <w:rFonts w:ascii="Times New Roman" w:eastAsia="Times New Roman" w:hAnsi="Times New Roman" w:cs="Times New Roman"/>
          <w:sz w:val="28"/>
          <w:szCs w:val="28"/>
          <w:lang w:eastAsia="ru-RU"/>
        </w:rPr>
        <w:t xml:space="preserve">такого </w:t>
      </w:r>
      <w:r w:rsidR="005C7EA0"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w:t>
      </w:r>
    </w:p>
    <w:p w14:paraId="1ACC708E" w14:textId="2F3304A0" w:rsidR="005528CA" w:rsidRPr="00E04DE3" w:rsidRDefault="00042A1B">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lastRenderedPageBreak/>
        <w:t xml:space="preserve">Адрес </w:t>
      </w:r>
      <w:r w:rsidR="005528CA" w:rsidRPr="00E04DE3">
        <w:rPr>
          <w:rFonts w:ascii="Times New Roman" w:eastAsia="Times New Roman" w:hAnsi="Times New Roman" w:cs="Times New Roman"/>
          <w:sz w:val="28"/>
          <w:szCs w:val="28"/>
          <w:lang w:eastAsia="ru-RU"/>
        </w:rPr>
        <w:t xml:space="preserve">электронной почты этого </w:t>
      </w:r>
      <w:r w:rsidR="005C7EA0" w:rsidRPr="00E04DE3">
        <w:rPr>
          <w:rFonts w:ascii="Times New Roman" w:eastAsia="Times New Roman" w:hAnsi="Times New Roman" w:cs="Times New Roman"/>
          <w:sz w:val="28"/>
          <w:szCs w:val="28"/>
          <w:lang w:eastAsia="ru-RU"/>
        </w:rPr>
        <w:t>Пользователя</w:t>
      </w:r>
      <w:r w:rsidR="005528CA" w:rsidRPr="00E04DE3">
        <w:rPr>
          <w:rFonts w:ascii="Times New Roman" w:eastAsia="Times New Roman" w:hAnsi="Times New Roman" w:cs="Times New Roman"/>
          <w:sz w:val="28"/>
          <w:szCs w:val="28"/>
          <w:lang w:eastAsia="ru-RU"/>
        </w:rPr>
        <w:t xml:space="preserve"> для направления Оператором уведомлений и иной информации в соответствии с настоящим Регламентом.</w:t>
      </w:r>
    </w:p>
    <w:p w14:paraId="0B6A3027" w14:textId="6F6D47F2" w:rsidR="005528CA" w:rsidRPr="00E04DE3" w:rsidRDefault="005528C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4.1.2. В срок, не превышающий 3 рабочих дней со дня поступления заявления и информации, указанных в пункте 4.1.1. настоящего Регламента, </w:t>
      </w:r>
      <w:r w:rsidR="0066413D" w:rsidRPr="00E04DE3">
        <w:rPr>
          <w:rFonts w:ascii="Times New Roman" w:eastAsia="Times New Roman" w:hAnsi="Times New Roman" w:cs="Times New Roman"/>
          <w:sz w:val="28"/>
          <w:szCs w:val="28"/>
          <w:lang w:eastAsia="ru-RU"/>
        </w:rPr>
        <w:t>О</w:t>
      </w:r>
      <w:r w:rsidRPr="00E04DE3">
        <w:rPr>
          <w:rFonts w:ascii="Times New Roman" w:eastAsia="Times New Roman" w:hAnsi="Times New Roman" w:cs="Times New Roman"/>
          <w:sz w:val="28"/>
          <w:szCs w:val="28"/>
          <w:lang w:eastAsia="ru-RU"/>
        </w:rPr>
        <w:t xml:space="preserve">ператор осуществляет регистрацию </w:t>
      </w:r>
      <w:r w:rsidR="00A435D1" w:rsidRPr="00E04DE3">
        <w:rPr>
          <w:rFonts w:ascii="Times New Roman" w:eastAsia="Times New Roman" w:hAnsi="Times New Roman" w:cs="Times New Roman"/>
          <w:sz w:val="28"/>
          <w:szCs w:val="28"/>
          <w:lang w:eastAsia="ru-RU"/>
        </w:rPr>
        <w:t>Пользова</w:t>
      </w:r>
      <w:r w:rsidR="004E1F50" w:rsidRPr="00E04DE3">
        <w:rPr>
          <w:rFonts w:ascii="Times New Roman" w:eastAsia="Times New Roman" w:hAnsi="Times New Roman" w:cs="Times New Roman"/>
          <w:sz w:val="28"/>
          <w:szCs w:val="28"/>
          <w:lang w:eastAsia="ru-RU"/>
        </w:rPr>
        <w:t xml:space="preserve">теля в статусе </w:t>
      </w:r>
      <w:r w:rsidR="00820785" w:rsidRPr="00E04DE3">
        <w:rPr>
          <w:rFonts w:ascii="Times New Roman" w:eastAsia="Times New Roman" w:hAnsi="Times New Roman" w:cs="Times New Roman"/>
          <w:sz w:val="28"/>
          <w:szCs w:val="28"/>
          <w:lang w:eastAsia="ru-RU"/>
        </w:rPr>
        <w:t>Претендент</w:t>
      </w:r>
      <w:r w:rsidRPr="00E04DE3">
        <w:rPr>
          <w:rFonts w:ascii="Times New Roman" w:eastAsia="Times New Roman" w:hAnsi="Times New Roman" w:cs="Times New Roman"/>
          <w:sz w:val="28"/>
          <w:szCs w:val="28"/>
          <w:lang w:eastAsia="ru-RU"/>
        </w:rPr>
        <w:t>а</w:t>
      </w:r>
      <w:r w:rsidR="00590558" w:rsidRPr="00E04DE3" w:rsidDel="00590558">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на электронной площадке или отказывает ему в регистрации с учетом оснований, предусмотренных пунктом 4.1.3 настоящего Регламента, и не позднее 1 рабочего дня, следующего за днем регистрации (отказа в регистрации)</w:t>
      </w:r>
      <w:r w:rsidR="007D2001" w:rsidRPr="00E04DE3">
        <w:rPr>
          <w:rFonts w:ascii="Times New Roman" w:eastAsia="Times New Roman" w:hAnsi="Times New Roman" w:cs="Times New Roman"/>
          <w:sz w:val="28"/>
          <w:szCs w:val="28"/>
          <w:lang w:eastAsia="ru-RU"/>
        </w:rPr>
        <w:t xml:space="preserve"> этого </w:t>
      </w:r>
      <w:r w:rsidR="00A435D1" w:rsidRPr="00E04DE3">
        <w:rPr>
          <w:rFonts w:ascii="Times New Roman" w:eastAsia="Times New Roman" w:hAnsi="Times New Roman" w:cs="Times New Roman"/>
          <w:sz w:val="28"/>
          <w:szCs w:val="28"/>
          <w:lang w:eastAsia="ru-RU"/>
        </w:rPr>
        <w:t>Пользователя</w:t>
      </w:r>
      <w:r w:rsidRPr="00E04DE3">
        <w:rPr>
          <w:rFonts w:ascii="Times New Roman" w:eastAsia="Times New Roman" w:hAnsi="Times New Roman" w:cs="Times New Roman"/>
          <w:sz w:val="28"/>
          <w:szCs w:val="28"/>
          <w:lang w:eastAsia="ru-RU"/>
        </w:rPr>
        <w:t xml:space="preserve"> направляет ему уведомление о принятом решении.</w:t>
      </w:r>
    </w:p>
    <w:p w14:paraId="03C5F115" w14:textId="4E6DF44B" w:rsidR="005528CA" w:rsidRPr="00E04DE3" w:rsidRDefault="005528C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4.1.3. Оператор отказывает </w:t>
      </w:r>
      <w:r w:rsidR="00A435D1" w:rsidRPr="00E04DE3">
        <w:rPr>
          <w:rFonts w:ascii="Times New Roman" w:eastAsia="Times New Roman" w:hAnsi="Times New Roman" w:cs="Times New Roman"/>
          <w:sz w:val="28"/>
          <w:szCs w:val="28"/>
          <w:lang w:eastAsia="ru-RU"/>
        </w:rPr>
        <w:t>Пользователю</w:t>
      </w:r>
      <w:r w:rsidRPr="00E04DE3">
        <w:rPr>
          <w:rFonts w:ascii="Times New Roman" w:eastAsia="Times New Roman" w:hAnsi="Times New Roman" w:cs="Times New Roman"/>
          <w:sz w:val="28"/>
          <w:szCs w:val="28"/>
          <w:lang w:eastAsia="ru-RU"/>
        </w:rPr>
        <w:t xml:space="preserve"> в регистрации</w:t>
      </w:r>
      <w:r w:rsidR="007D2001" w:rsidRPr="00E04DE3">
        <w:rPr>
          <w:rFonts w:ascii="Times New Roman" w:eastAsia="Times New Roman" w:hAnsi="Times New Roman" w:cs="Times New Roman"/>
          <w:sz w:val="28"/>
          <w:szCs w:val="28"/>
          <w:lang w:eastAsia="ru-RU"/>
        </w:rPr>
        <w:t xml:space="preserve"> в статусе </w:t>
      </w:r>
      <w:r w:rsidR="00820785" w:rsidRPr="00E04DE3">
        <w:rPr>
          <w:rFonts w:ascii="Times New Roman" w:eastAsia="Times New Roman" w:hAnsi="Times New Roman" w:cs="Times New Roman"/>
          <w:sz w:val="28"/>
          <w:szCs w:val="28"/>
          <w:lang w:eastAsia="ru-RU"/>
        </w:rPr>
        <w:t>Претендент</w:t>
      </w:r>
      <w:r w:rsidR="007D2001"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в случае непредставления заявления по форме, установленной Оператором, или информации, указанных в пункте 4.1.1 настоящего </w:t>
      </w:r>
      <w:r w:rsidR="007D2001" w:rsidRPr="00E04DE3">
        <w:rPr>
          <w:rFonts w:ascii="Times New Roman" w:eastAsia="Times New Roman" w:hAnsi="Times New Roman" w:cs="Times New Roman"/>
          <w:sz w:val="28"/>
          <w:szCs w:val="28"/>
          <w:lang w:eastAsia="ru-RU"/>
        </w:rPr>
        <w:t>Регламента</w:t>
      </w:r>
      <w:r w:rsidRPr="00E04DE3">
        <w:rPr>
          <w:rFonts w:ascii="Times New Roman" w:eastAsia="Times New Roman" w:hAnsi="Times New Roman" w:cs="Times New Roman"/>
          <w:sz w:val="28"/>
          <w:szCs w:val="28"/>
          <w:lang w:eastAsia="ru-RU"/>
        </w:rPr>
        <w:t>.</w:t>
      </w:r>
    </w:p>
    <w:p w14:paraId="5BBE6CD9" w14:textId="52545C71" w:rsidR="005528CA" w:rsidRPr="00E04DE3" w:rsidRDefault="005528C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4.1.4. При принятии Оператором решения об отказе в регистрации </w:t>
      </w:r>
      <w:r w:rsidR="00A435D1" w:rsidRPr="00E04DE3">
        <w:rPr>
          <w:rFonts w:ascii="Times New Roman" w:eastAsia="Times New Roman" w:hAnsi="Times New Roman" w:cs="Times New Roman"/>
          <w:sz w:val="28"/>
          <w:szCs w:val="28"/>
          <w:lang w:eastAsia="ru-RU"/>
        </w:rPr>
        <w:t xml:space="preserve">Пользователя в статусе </w:t>
      </w:r>
      <w:r w:rsidR="00820785" w:rsidRPr="00E04DE3">
        <w:rPr>
          <w:rFonts w:ascii="Times New Roman" w:eastAsia="Times New Roman" w:hAnsi="Times New Roman" w:cs="Times New Roman"/>
          <w:sz w:val="28"/>
          <w:szCs w:val="28"/>
          <w:lang w:eastAsia="ru-RU"/>
        </w:rPr>
        <w:t>Претендент</w:t>
      </w:r>
      <w:r w:rsidRPr="00E04DE3">
        <w:rPr>
          <w:rFonts w:ascii="Times New Roman" w:eastAsia="Times New Roman" w:hAnsi="Times New Roman" w:cs="Times New Roman"/>
          <w:sz w:val="28"/>
          <w:szCs w:val="28"/>
          <w:lang w:eastAsia="ru-RU"/>
        </w:rPr>
        <w:t xml:space="preserve">а уведомление, предусмотренное пунктом 4.1.2. настоящего Регламента, должно содержать также основание принятия данного решения. После устранения указанного основания этот </w:t>
      </w:r>
      <w:r w:rsidR="00A435D1" w:rsidRPr="00E04DE3">
        <w:rPr>
          <w:rFonts w:ascii="Times New Roman" w:eastAsia="Times New Roman" w:hAnsi="Times New Roman" w:cs="Times New Roman"/>
          <w:sz w:val="28"/>
          <w:szCs w:val="28"/>
          <w:lang w:eastAsia="ru-RU"/>
        </w:rPr>
        <w:t>Пользоват</w:t>
      </w:r>
      <w:r w:rsidR="00DA6A6A" w:rsidRPr="00E04DE3">
        <w:rPr>
          <w:rFonts w:ascii="Times New Roman" w:eastAsia="Times New Roman" w:hAnsi="Times New Roman" w:cs="Times New Roman"/>
          <w:sz w:val="28"/>
          <w:szCs w:val="28"/>
          <w:lang w:eastAsia="ru-RU"/>
        </w:rPr>
        <w:t>ель</w:t>
      </w:r>
      <w:r w:rsidRPr="00E04DE3">
        <w:rPr>
          <w:rFonts w:ascii="Times New Roman" w:eastAsia="Times New Roman" w:hAnsi="Times New Roman" w:cs="Times New Roman"/>
          <w:sz w:val="28"/>
          <w:szCs w:val="28"/>
          <w:lang w:eastAsia="ru-RU"/>
        </w:rPr>
        <w:t xml:space="preserve"> вправе вновь представить заявление и информацию, указанные в пункте 4.1.1 настоящего Регламента, для получения регистрации на электронной площадке.</w:t>
      </w:r>
    </w:p>
    <w:p w14:paraId="33629FD8" w14:textId="7162DA4A" w:rsidR="005528CA" w:rsidRPr="00E04DE3" w:rsidRDefault="005528CA">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Отказ в регистрации </w:t>
      </w:r>
      <w:r w:rsidR="001340BE" w:rsidRPr="00E04DE3">
        <w:rPr>
          <w:rFonts w:ascii="Times New Roman" w:eastAsia="Times New Roman" w:hAnsi="Times New Roman" w:cs="Times New Roman"/>
          <w:sz w:val="28"/>
          <w:szCs w:val="28"/>
          <w:lang w:eastAsia="ru-RU"/>
        </w:rPr>
        <w:t>Пользователя</w:t>
      </w:r>
      <w:r w:rsidR="004E1F50" w:rsidRPr="00E04DE3">
        <w:rPr>
          <w:rFonts w:ascii="Times New Roman" w:eastAsia="Times New Roman" w:hAnsi="Times New Roman" w:cs="Times New Roman"/>
          <w:sz w:val="28"/>
          <w:szCs w:val="28"/>
          <w:lang w:eastAsia="ru-RU"/>
        </w:rPr>
        <w:t xml:space="preserve"> в статусе </w:t>
      </w:r>
      <w:r w:rsidR="00820785" w:rsidRPr="00E04DE3">
        <w:rPr>
          <w:rFonts w:ascii="Times New Roman" w:eastAsia="Times New Roman" w:hAnsi="Times New Roman" w:cs="Times New Roman"/>
          <w:sz w:val="28"/>
          <w:szCs w:val="28"/>
          <w:lang w:eastAsia="ru-RU"/>
        </w:rPr>
        <w:t>Претендент</w:t>
      </w:r>
      <w:r w:rsidRPr="00E04DE3">
        <w:rPr>
          <w:rFonts w:ascii="Times New Roman" w:eastAsia="Times New Roman" w:hAnsi="Times New Roman" w:cs="Times New Roman"/>
          <w:sz w:val="28"/>
          <w:szCs w:val="28"/>
          <w:lang w:eastAsia="ru-RU"/>
        </w:rPr>
        <w:t xml:space="preserve">а на электронной площадке не допускается, за исключением случаев, указанных в пункте </w:t>
      </w:r>
      <w:r w:rsidR="0096719B" w:rsidRPr="00E04DE3">
        <w:rPr>
          <w:rFonts w:ascii="Times New Roman" w:eastAsia="Times New Roman" w:hAnsi="Times New Roman" w:cs="Times New Roman"/>
          <w:sz w:val="28"/>
          <w:szCs w:val="28"/>
          <w:lang w:eastAsia="ru-RU"/>
        </w:rPr>
        <w:t>4.1.</w:t>
      </w:r>
      <w:r w:rsidRPr="00E04DE3">
        <w:rPr>
          <w:rFonts w:ascii="Times New Roman" w:eastAsia="Times New Roman" w:hAnsi="Times New Roman" w:cs="Times New Roman"/>
          <w:sz w:val="28"/>
          <w:szCs w:val="28"/>
          <w:lang w:eastAsia="ru-RU"/>
        </w:rPr>
        <w:t>3</w:t>
      </w:r>
      <w:r w:rsidR="0096719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настоящего </w:t>
      </w:r>
      <w:r w:rsidR="0096719B" w:rsidRPr="00E04DE3">
        <w:rPr>
          <w:rFonts w:ascii="Times New Roman" w:eastAsia="Times New Roman" w:hAnsi="Times New Roman" w:cs="Times New Roman"/>
          <w:sz w:val="28"/>
          <w:szCs w:val="28"/>
          <w:lang w:eastAsia="ru-RU"/>
        </w:rPr>
        <w:t>Регламента</w:t>
      </w:r>
      <w:r w:rsidRPr="00E04DE3">
        <w:rPr>
          <w:rFonts w:ascii="Times New Roman" w:eastAsia="Times New Roman" w:hAnsi="Times New Roman" w:cs="Times New Roman"/>
          <w:sz w:val="28"/>
          <w:szCs w:val="28"/>
          <w:lang w:eastAsia="ru-RU"/>
        </w:rPr>
        <w:t>.</w:t>
      </w:r>
    </w:p>
    <w:p w14:paraId="0968F26B" w14:textId="56F6489E" w:rsidR="00B02ADE" w:rsidRPr="00E04DE3" w:rsidRDefault="00A866AC">
      <w:pPr>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4</w:t>
      </w:r>
      <w:r w:rsidR="00B02ADE" w:rsidRPr="00E04DE3">
        <w:rPr>
          <w:rFonts w:ascii="Times New Roman" w:eastAsia="Times New Roman" w:hAnsi="Times New Roman" w:cs="Times New Roman"/>
          <w:sz w:val="28"/>
          <w:szCs w:val="28"/>
          <w:lang w:eastAsia="ru-RU"/>
        </w:rPr>
        <w:t>.</w:t>
      </w:r>
      <w:r w:rsidR="0096719B" w:rsidRPr="00E04DE3">
        <w:rPr>
          <w:rFonts w:ascii="Times New Roman" w:eastAsia="Times New Roman" w:hAnsi="Times New Roman" w:cs="Times New Roman"/>
          <w:sz w:val="28"/>
          <w:szCs w:val="28"/>
          <w:lang w:eastAsia="ru-RU"/>
        </w:rPr>
        <w:t>2</w:t>
      </w:r>
      <w:r w:rsidR="00B02ADE" w:rsidRPr="00E04DE3">
        <w:rPr>
          <w:rFonts w:ascii="Times New Roman" w:eastAsia="Times New Roman" w:hAnsi="Times New Roman" w:cs="Times New Roman"/>
          <w:sz w:val="28"/>
          <w:szCs w:val="28"/>
          <w:lang w:eastAsia="ru-RU"/>
        </w:rPr>
        <w:t>.</w:t>
      </w:r>
      <w:r w:rsidR="0096719B" w:rsidRPr="00E04DE3">
        <w:rPr>
          <w:rFonts w:ascii="Times New Roman" w:eastAsia="Times New Roman" w:hAnsi="Times New Roman" w:cs="Times New Roman"/>
          <w:sz w:val="28"/>
          <w:szCs w:val="28"/>
          <w:lang w:eastAsia="ru-RU"/>
        </w:rPr>
        <w:t>1</w:t>
      </w:r>
      <w:r w:rsidR="00B02ADE" w:rsidRPr="00E04DE3">
        <w:rPr>
          <w:rFonts w:ascii="Times New Roman" w:eastAsia="Times New Roman" w:hAnsi="Times New Roman" w:cs="Times New Roman"/>
          <w:sz w:val="28"/>
          <w:szCs w:val="28"/>
          <w:lang w:eastAsia="ru-RU"/>
        </w:rPr>
        <w:t xml:space="preserve">. </w:t>
      </w:r>
      <w:r w:rsidR="00DA6A6A" w:rsidRPr="00E04DE3">
        <w:rPr>
          <w:rFonts w:ascii="Times New Roman" w:eastAsia="Times New Roman" w:hAnsi="Times New Roman" w:cs="Times New Roman"/>
          <w:sz w:val="28"/>
          <w:szCs w:val="28"/>
          <w:lang w:eastAsia="ru-RU"/>
        </w:rPr>
        <w:t>Для получения р</w:t>
      </w:r>
      <w:r w:rsidR="00B02ADE" w:rsidRPr="00E04DE3">
        <w:rPr>
          <w:rFonts w:ascii="Times New Roman" w:eastAsia="Times New Roman" w:hAnsi="Times New Roman" w:cs="Times New Roman"/>
          <w:sz w:val="28"/>
          <w:szCs w:val="28"/>
          <w:lang w:eastAsia="ru-RU"/>
        </w:rPr>
        <w:t>егистраци</w:t>
      </w:r>
      <w:r w:rsidR="00DA6A6A" w:rsidRPr="00E04DE3">
        <w:rPr>
          <w:rFonts w:ascii="Times New Roman" w:eastAsia="Times New Roman" w:hAnsi="Times New Roman" w:cs="Times New Roman"/>
          <w:sz w:val="28"/>
          <w:szCs w:val="28"/>
          <w:lang w:eastAsia="ru-RU"/>
        </w:rPr>
        <w:t>и</w:t>
      </w:r>
      <w:r w:rsidR="00B02ADE" w:rsidRPr="00E04DE3">
        <w:rPr>
          <w:rFonts w:ascii="Times New Roman" w:eastAsia="Times New Roman" w:hAnsi="Times New Roman" w:cs="Times New Roman"/>
          <w:sz w:val="28"/>
          <w:szCs w:val="28"/>
          <w:lang w:eastAsia="ru-RU"/>
        </w:rPr>
        <w:t xml:space="preserve"> </w:t>
      </w:r>
      <w:r w:rsidR="007A2A73" w:rsidRPr="00E04DE3">
        <w:rPr>
          <w:rFonts w:ascii="Times New Roman" w:eastAsia="Times New Roman" w:hAnsi="Times New Roman" w:cs="Times New Roman"/>
          <w:sz w:val="28"/>
          <w:szCs w:val="28"/>
          <w:lang w:eastAsia="ru-RU"/>
        </w:rPr>
        <w:t>Пользователя</w:t>
      </w:r>
      <w:r w:rsidR="00170910" w:rsidRPr="00E04DE3">
        <w:rPr>
          <w:rFonts w:ascii="Times New Roman" w:eastAsia="Times New Roman" w:hAnsi="Times New Roman" w:cs="Times New Roman"/>
          <w:sz w:val="28"/>
          <w:szCs w:val="28"/>
          <w:lang w:eastAsia="ru-RU"/>
        </w:rPr>
        <w:t xml:space="preserve"> с присвоением статуса</w:t>
      </w:r>
      <w:r w:rsidR="00B02ADE" w:rsidRPr="00E04DE3">
        <w:rPr>
          <w:rFonts w:ascii="Times New Roman" w:eastAsia="Times New Roman" w:hAnsi="Times New Roman" w:cs="Times New Roman"/>
          <w:sz w:val="28"/>
          <w:szCs w:val="28"/>
          <w:lang w:eastAsia="ru-RU"/>
        </w:rPr>
        <w:t xml:space="preserve"> </w:t>
      </w:r>
      <w:r w:rsidR="009B02F4" w:rsidRPr="00E04DE3">
        <w:rPr>
          <w:rFonts w:ascii="Times New Roman" w:eastAsia="Times New Roman" w:hAnsi="Times New Roman" w:cs="Times New Roman"/>
          <w:sz w:val="28"/>
          <w:szCs w:val="28"/>
          <w:lang w:eastAsia="ru-RU"/>
        </w:rPr>
        <w:t>Организатора</w:t>
      </w:r>
      <w:r w:rsidR="00170910" w:rsidRPr="00E04DE3">
        <w:rPr>
          <w:rFonts w:ascii="Times New Roman" w:eastAsia="Times New Roman" w:hAnsi="Times New Roman" w:cs="Times New Roman"/>
          <w:sz w:val="28"/>
          <w:szCs w:val="28"/>
          <w:lang w:eastAsia="ru-RU"/>
        </w:rPr>
        <w:t xml:space="preserve"> </w:t>
      </w:r>
      <w:r w:rsidR="001340BE" w:rsidRPr="00E04DE3">
        <w:rPr>
          <w:rFonts w:ascii="Times New Roman" w:eastAsia="Times New Roman" w:hAnsi="Times New Roman" w:cs="Times New Roman"/>
          <w:sz w:val="28"/>
          <w:szCs w:val="28"/>
          <w:lang w:eastAsia="ru-RU"/>
        </w:rPr>
        <w:t>Пользовател</w:t>
      </w:r>
      <w:r w:rsidR="00CC232F" w:rsidRPr="00E04DE3">
        <w:rPr>
          <w:rFonts w:ascii="Times New Roman" w:eastAsia="Times New Roman" w:hAnsi="Times New Roman" w:cs="Times New Roman"/>
          <w:sz w:val="28"/>
          <w:szCs w:val="28"/>
          <w:lang w:eastAsia="ru-RU"/>
        </w:rPr>
        <w:t>ь предоставляет</w:t>
      </w:r>
      <w:r w:rsidR="0096719B" w:rsidRPr="00E04DE3">
        <w:rPr>
          <w:rFonts w:ascii="Times New Roman" w:eastAsia="Times New Roman" w:hAnsi="Times New Roman" w:cs="Times New Roman"/>
          <w:sz w:val="28"/>
          <w:szCs w:val="28"/>
          <w:lang w:eastAsia="ru-RU"/>
        </w:rPr>
        <w:t xml:space="preserve"> </w:t>
      </w:r>
      <w:r w:rsidR="00CC232F" w:rsidRPr="00E04DE3">
        <w:rPr>
          <w:rFonts w:ascii="Times New Roman" w:eastAsia="Times New Roman" w:hAnsi="Times New Roman" w:cs="Times New Roman"/>
          <w:sz w:val="28"/>
          <w:szCs w:val="28"/>
          <w:lang w:eastAsia="ru-RU"/>
        </w:rPr>
        <w:t>заявление</w:t>
      </w:r>
      <w:r w:rsidR="0096719B" w:rsidRPr="00E04DE3">
        <w:rPr>
          <w:rFonts w:ascii="Times New Roman" w:eastAsia="Times New Roman" w:hAnsi="Times New Roman" w:cs="Times New Roman"/>
          <w:sz w:val="28"/>
          <w:szCs w:val="28"/>
          <w:lang w:eastAsia="ru-RU"/>
        </w:rPr>
        <w:t xml:space="preserve"> о его регистрации на электронной площадке</w:t>
      </w:r>
      <w:r w:rsidR="00DC52AE" w:rsidRPr="00E04DE3">
        <w:rPr>
          <w:rFonts w:ascii="Times New Roman" w:eastAsia="Times New Roman" w:hAnsi="Times New Roman" w:cs="Times New Roman"/>
          <w:sz w:val="28"/>
          <w:szCs w:val="28"/>
          <w:lang w:eastAsia="ru-RU"/>
        </w:rPr>
        <w:t xml:space="preserve">, подписанное руководителем или уполномоченным им лицом, </w:t>
      </w:r>
      <w:r w:rsidR="0096719B" w:rsidRPr="00E04DE3">
        <w:rPr>
          <w:rFonts w:ascii="Times New Roman" w:eastAsia="Times New Roman" w:hAnsi="Times New Roman" w:cs="Times New Roman"/>
          <w:sz w:val="28"/>
          <w:szCs w:val="28"/>
          <w:lang w:eastAsia="ru-RU"/>
        </w:rPr>
        <w:t xml:space="preserve">по форме, установленной Оператором. </w:t>
      </w:r>
      <w:r w:rsidR="00B02ADE" w:rsidRPr="00E04DE3">
        <w:rPr>
          <w:rFonts w:ascii="Times New Roman" w:eastAsia="Times New Roman" w:hAnsi="Times New Roman" w:cs="Times New Roman"/>
          <w:sz w:val="28"/>
          <w:szCs w:val="28"/>
          <w:lang w:eastAsia="ru-RU"/>
        </w:rPr>
        <w:t xml:space="preserve"> </w:t>
      </w:r>
    </w:p>
    <w:p w14:paraId="56F74427" w14:textId="3AC1A77B" w:rsidR="00B02ADE" w:rsidRPr="00E04DE3" w:rsidRDefault="00B02A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Изменение регистрационных данных </w:t>
      </w:r>
      <w:r w:rsidR="009328EF" w:rsidRPr="00E04DE3">
        <w:rPr>
          <w:rFonts w:ascii="Times New Roman" w:eastAsia="Times New Roman" w:hAnsi="Times New Roman" w:cs="Times New Roman"/>
          <w:sz w:val="28"/>
          <w:szCs w:val="28"/>
          <w:lang w:eastAsia="ru-RU"/>
        </w:rPr>
        <w:t xml:space="preserve">Пользователя, </w:t>
      </w:r>
      <w:r w:rsidRPr="00E04DE3">
        <w:rPr>
          <w:rFonts w:ascii="Times New Roman" w:eastAsia="Times New Roman" w:hAnsi="Times New Roman" w:cs="Times New Roman"/>
          <w:sz w:val="28"/>
          <w:szCs w:val="28"/>
          <w:lang w:eastAsia="ru-RU"/>
        </w:rPr>
        <w:t xml:space="preserve">зарегистрированного </w:t>
      </w:r>
      <w:r w:rsidR="009328EF" w:rsidRPr="00E04DE3">
        <w:rPr>
          <w:rFonts w:ascii="Times New Roman" w:eastAsia="Times New Roman" w:hAnsi="Times New Roman" w:cs="Times New Roman"/>
          <w:sz w:val="28"/>
          <w:szCs w:val="28"/>
          <w:lang w:eastAsia="ru-RU"/>
        </w:rPr>
        <w:t xml:space="preserve">в качестве </w:t>
      </w:r>
      <w:r w:rsidR="009B02F4" w:rsidRPr="00E04DE3">
        <w:rPr>
          <w:rFonts w:ascii="Times New Roman" w:eastAsia="Times New Roman" w:hAnsi="Times New Roman" w:cs="Times New Roman"/>
          <w:sz w:val="28"/>
          <w:szCs w:val="28"/>
          <w:lang w:eastAsia="ru-RU"/>
        </w:rPr>
        <w:t>Организатора</w:t>
      </w:r>
      <w:r w:rsidR="009328EF"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после проведения процедуры регистрации допускается в части актуализации сведений о действующих сертификатах электронной подписи, учредительных документах и документах, подтверждающих полномочия.</w:t>
      </w:r>
      <w:r w:rsidRPr="00E04DE3">
        <w:rPr>
          <w:rFonts w:ascii="Times New Roman" w:eastAsia="Times New Roman" w:hAnsi="Times New Roman" w:cs="Times New Roman"/>
          <w:sz w:val="28"/>
          <w:szCs w:val="28"/>
          <w:lang w:eastAsia="ru-RU"/>
        </w:rPr>
        <w:tab/>
        <w:t xml:space="preserve"> </w:t>
      </w:r>
    </w:p>
    <w:p w14:paraId="0C71B64C" w14:textId="47858459" w:rsidR="00897D98" w:rsidRPr="00E04DE3" w:rsidRDefault="00897D98" w:rsidP="00CE0CA7">
      <w:pPr>
        <w:jc w:val="both"/>
        <w:rPr>
          <w:rFonts w:ascii="Times New Roman" w:eastAsia="Times New Roman" w:hAnsi="Times New Roman" w:cs="Times New Roman"/>
          <w:b/>
          <w:sz w:val="28"/>
          <w:szCs w:val="28"/>
          <w:lang w:eastAsia="ru-RU"/>
        </w:rPr>
      </w:pPr>
      <w:r w:rsidRPr="00E04DE3">
        <w:rPr>
          <w:rFonts w:ascii="Times New Roman" w:eastAsia="Times New Roman" w:hAnsi="Times New Roman" w:cs="Times New Roman"/>
          <w:b/>
          <w:sz w:val="28"/>
          <w:szCs w:val="28"/>
          <w:lang w:eastAsia="ru-RU"/>
        </w:rPr>
        <w:br w:type="page"/>
      </w:r>
    </w:p>
    <w:p w14:paraId="44E056B1" w14:textId="57F2B1B8" w:rsidR="00DC52AE" w:rsidRPr="00E04DE3" w:rsidRDefault="00161355" w:rsidP="00E04DE3">
      <w:pPr>
        <w:pStyle w:val="1"/>
        <w:jc w:val="center"/>
        <w:rPr>
          <w:rFonts w:ascii="Times New Roman" w:eastAsia="Times New Roman" w:hAnsi="Times New Roman" w:cs="Times New Roman"/>
          <w:lang w:eastAsia="ru-RU"/>
        </w:rPr>
      </w:pPr>
      <w:bookmarkStart w:id="11" w:name="_Toc18591460"/>
      <w:r w:rsidRPr="00E04DE3">
        <w:rPr>
          <w:rFonts w:ascii="Times New Roman" w:eastAsia="Times New Roman" w:hAnsi="Times New Roman" w:cs="Times New Roman"/>
          <w:lang w:eastAsia="ru-RU"/>
        </w:rPr>
        <w:lastRenderedPageBreak/>
        <w:t xml:space="preserve">5. </w:t>
      </w:r>
      <w:r w:rsidR="00C92A20" w:rsidRPr="00E04DE3">
        <w:rPr>
          <w:rFonts w:ascii="Times New Roman" w:eastAsia="Times New Roman" w:hAnsi="Times New Roman" w:cs="Times New Roman"/>
          <w:lang w:eastAsia="ru-RU"/>
        </w:rPr>
        <w:t xml:space="preserve">Представление </w:t>
      </w:r>
      <w:r w:rsidR="009B02F4" w:rsidRPr="00E04DE3">
        <w:rPr>
          <w:rFonts w:ascii="Times New Roman" w:eastAsia="Times New Roman" w:hAnsi="Times New Roman" w:cs="Times New Roman"/>
          <w:lang w:eastAsia="ru-RU"/>
        </w:rPr>
        <w:t>Организатором</w:t>
      </w:r>
      <w:r w:rsidR="00C92A20" w:rsidRPr="00E04DE3">
        <w:rPr>
          <w:rFonts w:ascii="Times New Roman" w:eastAsia="Times New Roman" w:hAnsi="Times New Roman" w:cs="Times New Roman"/>
          <w:lang w:eastAsia="ru-RU"/>
        </w:rPr>
        <w:t xml:space="preserve"> </w:t>
      </w:r>
      <w:r w:rsidR="000A227A" w:rsidRPr="00E04DE3">
        <w:rPr>
          <w:rFonts w:ascii="Times New Roman" w:eastAsia="Times New Roman" w:hAnsi="Times New Roman" w:cs="Times New Roman"/>
          <w:lang w:eastAsia="ru-RU"/>
        </w:rPr>
        <w:t>и</w:t>
      </w:r>
      <w:r w:rsidR="00DC52AE" w:rsidRPr="00E04DE3">
        <w:rPr>
          <w:rFonts w:ascii="Times New Roman" w:eastAsia="Times New Roman" w:hAnsi="Times New Roman" w:cs="Times New Roman"/>
          <w:lang w:eastAsia="ru-RU"/>
        </w:rPr>
        <w:t>звещения о проведении аукциона.</w:t>
      </w:r>
      <w:bookmarkEnd w:id="11"/>
    </w:p>
    <w:p w14:paraId="146B8624" w14:textId="11A4B651" w:rsidR="00C92A20" w:rsidRPr="00E04DE3" w:rsidRDefault="00DC52AE" w:rsidP="00E04DE3">
      <w:pPr>
        <w:pStyle w:val="1"/>
        <w:jc w:val="center"/>
        <w:rPr>
          <w:rFonts w:ascii="Times New Roman" w:eastAsia="Times New Roman" w:hAnsi="Times New Roman" w:cs="Times New Roman"/>
          <w:lang w:eastAsia="ru-RU"/>
        </w:rPr>
      </w:pPr>
      <w:bookmarkStart w:id="12" w:name="_Toc18591461"/>
      <w:r w:rsidRPr="00E04DE3">
        <w:rPr>
          <w:rFonts w:ascii="Times New Roman" w:eastAsia="Times New Roman" w:hAnsi="Times New Roman" w:cs="Times New Roman"/>
          <w:lang w:eastAsia="ru-RU"/>
        </w:rPr>
        <w:t>Документация об аукционе</w:t>
      </w:r>
      <w:r w:rsidR="00283645" w:rsidRPr="00E04DE3">
        <w:rPr>
          <w:rFonts w:ascii="Times New Roman" w:eastAsia="Times New Roman" w:hAnsi="Times New Roman" w:cs="Times New Roman"/>
          <w:lang w:eastAsia="ru-RU"/>
        </w:rPr>
        <w:t>.</w:t>
      </w:r>
      <w:bookmarkEnd w:id="12"/>
    </w:p>
    <w:p w14:paraId="13B67FCB" w14:textId="77777777" w:rsidR="00E04DE3" w:rsidRPr="00E04DE3" w:rsidRDefault="00E04DE3" w:rsidP="00CE0CA7">
      <w:pPr>
        <w:autoSpaceDE w:val="0"/>
        <w:autoSpaceDN w:val="0"/>
        <w:adjustRightInd w:val="0"/>
        <w:spacing w:after="0" w:line="240" w:lineRule="auto"/>
        <w:ind w:firstLine="708"/>
        <w:jc w:val="both"/>
        <w:rPr>
          <w:rFonts w:ascii="Times New Roman" w:hAnsi="Times New Roman" w:cs="Times New Roman"/>
          <w:color w:val="000000"/>
          <w:sz w:val="28"/>
          <w:szCs w:val="28"/>
        </w:rPr>
      </w:pPr>
    </w:p>
    <w:p w14:paraId="50A1407B" w14:textId="7542F99E" w:rsidR="000A227A" w:rsidRPr="00E04DE3" w:rsidRDefault="00140480" w:rsidP="00CE0CA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5.1. </w:t>
      </w:r>
      <w:r w:rsidR="000A227A" w:rsidRPr="00E04DE3">
        <w:rPr>
          <w:rFonts w:ascii="Times New Roman" w:hAnsi="Times New Roman" w:cs="Times New Roman"/>
          <w:color w:val="000000"/>
          <w:sz w:val="28"/>
          <w:szCs w:val="28"/>
        </w:rPr>
        <w:t xml:space="preserve">Извещение о проведении аукциона размещается </w:t>
      </w:r>
      <w:r w:rsidR="00B42982" w:rsidRPr="00E04DE3">
        <w:rPr>
          <w:rFonts w:ascii="Times New Roman" w:hAnsi="Times New Roman" w:cs="Times New Roman"/>
          <w:color w:val="000000"/>
          <w:sz w:val="28"/>
          <w:szCs w:val="28"/>
        </w:rPr>
        <w:t>О</w:t>
      </w:r>
      <w:r w:rsidR="000A227A" w:rsidRPr="00E04DE3">
        <w:rPr>
          <w:rFonts w:ascii="Times New Roman" w:hAnsi="Times New Roman" w:cs="Times New Roman"/>
          <w:color w:val="000000"/>
          <w:sz w:val="28"/>
          <w:szCs w:val="28"/>
        </w:rPr>
        <w:t xml:space="preserve">рганизатором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 и на сайте </w:t>
      </w:r>
      <w:r w:rsidRPr="00E04DE3">
        <w:rPr>
          <w:rFonts w:ascii="Times New Roman" w:hAnsi="Times New Roman" w:cs="Times New Roman"/>
          <w:color w:val="000000"/>
          <w:sz w:val="28"/>
          <w:szCs w:val="28"/>
        </w:rPr>
        <w:t>ЭТП</w:t>
      </w:r>
      <w:r w:rsidR="000A227A" w:rsidRPr="00E04DE3">
        <w:rPr>
          <w:rFonts w:ascii="Times New Roman" w:hAnsi="Times New Roman" w:cs="Times New Roman"/>
          <w:color w:val="000000"/>
          <w:sz w:val="28"/>
          <w:szCs w:val="28"/>
        </w:rPr>
        <w:t xml:space="preserve"> в информационно-телекоммуникационной сети "Интернет" (далее - сайт электронной площадки) не менее чем за 30 дней до дня окончания подачи заявок на участие в аукционе. Информация о проведении аукциона должна быть доступна на официальном сайте и сайте электронной площадки для ознакомления без взимания платы. </w:t>
      </w:r>
    </w:p>
    <w:p w14:paraId="553390B0" w14:textId="256F297F"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5.2. В извещении о проведении </w:t>
      </w:r>
      <w:r w:rsidR="00140480"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указываются: </w:t>
      </w:r>
    </w:p>
    <w:p w14:paraId="3642A042" w14:textId="3497B3CC"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организатор; </w:t>
      </w:r>
    </w:p>
    <w:p w14:paraId="350AC22B" w14:textId="3AD9579A"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место нахождения, адрес электронной почты и телефон организатора; </w:t>
      </w:r>
    </w:p>
    <w:p w14:paraId="78C7BC51" w14:textId="3F027527"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наименование и адрес электронной площадки, на которой планируется проведение </w:t>
      </w:r>
      <w:r w:rsidR="00140480"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21906152" w14:textId="5C553A93"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предмет </w:t>
      </w:r>
      <w:r w:rsidR="00140480"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 </w:t>
      </w:r>
    </w:p>
    <w:p w14:paraId="3AF23DDD" w14:textId="6092D518"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д) установленный в соответствии с частью 4 статьи 29 «Закона о рыболовстве» объект на территории Российской Федерации, проект</w:t>
      </w:r>
      <w:r w:rsidR="00E04DE3"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 по строительству которого</w:t>
      </w:r>
      <w:r w:rsidR="00E04DE3"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 должен быть реализован в рамках договора о закреплении доли (далее - объект строительства); </w:t>
      </w:r>
    </w:p>
    <w:p w14:paraId="7A3C0E2A" w14:textId="55A7DA66"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е) дата, время начала и окончания срока подачи заявок на участие в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(далее - заявка); </w:t>
      </w:r>
    </w:p>
    <w:p w14:paraId="6CF85B04" w14:textId="23726F1F"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ж) дата и время проведения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7D20AFDC" w14:textId="781DB999" w:rsidR="00B42982"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з) начальная цена предмета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и шаг аукциона; </w:t>
      </w:r>
    </w:p>
    <w:p w14:paraId="3E327DDF" w14:textId="6A077B50"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и) размер средств, вносимых заявителями в качестве обеспечения заявки (далее - задаток), а также порядок их внесения и возврата; </w:t>
      </w:r>
    </w:p>
    <w:p w14:paraId="3213AB3B" w14:textId="27660B69"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к) срок, на который по результатам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с победителем заключается договор о закреплении доли; </w:t>
      </w:r>
    </w:p>
    <w:p w14:paraId="379CBA65" w14:textId="10D0731F"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л) реквизиты решения о проведении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12A784DE" w14:textId="27DD13AD"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м) срок для отмены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3FA0F9C3" w14:textId="679B68DF"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н) порядок перечисления оператором электронной площадки задатка победителя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срок перечисления задатка организатору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реквизиты счета, открытого Федеральному агентству по рыболовству для учета средств, находящихся во временном распоряжении, и иные необходимые для перечисления реквизиты; </w:t>
      </w:r>
    </w:p>
    <w:p w14:paraId="1D9A81C3" w14:textId="501311A5"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 порядок перечисления доплаты победителя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срок перечисления и реквизиты счета, открытого Федеральному агентству по рыболовству для учета средств, находящихся во временном распоряжении, и иные необходимые для перечисления реквизиты; </w:t>
      </w:r>
    </w:p>
    <w:p w14:paraId="4B70DA19" w14:textId="4A835A4A"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п) порядок перечисления платы за предмет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 участником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сделавшим предпоследнее предложение о цене предмета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r w:rsidRPr="00E04DE3">
        <w:rPr>
          <w:rFonts w:ascii="Times New Roman" w:hAnsi="Times New Roman" w:cs="Times New Roman"/>
          <w:color w:val="000000"/>
          <w:sz w:val="28"/>
          <w:szCs w:val="28"/>
        </w:rPr>
        <w:lastRenderedPageBreak/>
        <w:t xml:space="preserve">(лота), признанным победителем </w:t>
      </w:r>
      <w:r w:rsidR="00581166"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срок перечисления и реквизиты счета, открытого Федеральному агентству по рыболовству для учета средств, находящихся во временном распоряжении, и иные необходимые для перечисления реквизиты. </w:t>
      </w:r>
    </w:p>
    <w:p w14:paraId="436BDD21" w14:textId="2295534B"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5.3. Документация об </w:t>
      </w:r>
      <w:r w:rsidR="00856BB4"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разрабатывается и утверждается Федеральным агентством по рыболовству. </w:t>
      </w:r>
    </w:p>
    <w:p w14:paraId="1C0F11FC" w14:textId="552D8CCA"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5.4. Документация об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помимо сведений, указанных в извещении о проведении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должна содержать следующие сведения: </w:t>
      </w:r>
    </w:p>
    <w:p w14:paraId="09319F9B" w14:textId="3C129796"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требования к заявителям, установленные пунктом 23 Правил; </w:t>
      </w:r>
    </w:p>
    <w:p w14:paraId="4FC4B37B" w14:textId="77777777"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порядок отзыва заявок и внесения в них изменений; </w:t>
      </w:r>
    </w:p>
    <w:p w14:paraId="48265C09" w14:textId="4F7F00EA"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срок предоставления заявителям разъяснений положений документации об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w:t>
      </w:r>
    </w:p>
    <w:p w14:paraId="02A5A3C2" w14:textId="77777777"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даты начала и окончания рассмотрения комиссией заявок; </w:t>
      </w:r>
    </w:p>
    <w:p w14:paraId="2787FED4" w14:textId="77777777"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д) срок, в течение которого должен быть заключен договор о закреплении доли; </w:t>
      </w:r>
    </w:p>
    <w:p w14:paraId="407DD871" w14:textId="77777777" w:rsidR="00B42982" w:rsidRPr="00E04DE3" w:rsidRDefault="000A227A" w:rsidP="0068610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е) проект договора о закреплении доли, содержащий в том числе условия, предусмотренные пунктом 67 Правил. </w:t>
      </w:r>
    </w:p>
    <w:p w14:paraId="0846BABA" w14:textId="4E8F7B20" w:rsidR="000A227A" w:rsidRPr="00E04DE3" w:rsidRDefault="000A227A" w:rsidP="0068610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856BB4" w:rsidRPr="00E04DE3">
        <w:rPr>
          <w:rFonts w:ascii="Times New Roman" w:hAnsi="Times New Roman" w:cs="Times New Roman"/>
          <w:color w:val="000000"/>
          <w:sz w:val="28"/>
          <w:szCs w:val="28"/>
        </w:rPr>
        <w:t>5</w:t>
      </w:r>
      <w:r w:rsidRPr="00E04DE3">
        <w:rPr>
          <w:rFonts w:ascii="Times New Roman" w:hAnsi="Times New Roman" w:cs="Times New Roman"/>
          <w:color w:val="000000"/>
          <w:sz w:val="28"/>
          <w:szCs w:val="28"/>
        </w:rPr>
        <w:t xml:space="preserve">. Сведения, содержащиеся в документации об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должны соответствовать сведениям, указанным в извещении о проведении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1C7619BC" w14:textId="161DECB4" w:rsidR="000A227A" w:rsidRPr="00E04DE3" w:rsidRDefault="000A227A" w:rsidP="0068610A">
      <w:pPr>
        <w:autoSpaceDE w:val="0"/>
        <w:autoSpaceDN w:val="0"/>
        <w:adjustRightInd w:val="0"/>
        <w:spacing w:after="0" w:line="240" w:lineRule="auto"/>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856BB4" w:rsidRPr="00E04DE3">
        <w:rPr>
          <w:rFonts w:ascii="Times New Roman" w:hAnsi="Times New Roman" w:cs="Times New Roman"/>
          <w:color w:val="000000"/>
          <w:sz w:val="28"/>
          <w:szCs w:val="28"/>
        </w:rPr>
        <w:t>6</w:t>
      </w:r>
      <w:r w:rsidRPr="00E04DE3">
        <w:rPr>
          <w:rFonts w:ascii="Times New Roman" w:hAnsi="Times New Roman" w:cs="Times New Roman"/>
          <w:color w:val="000000"/>
          <w:sz w:val="28"/>
          <w:szCs w:val="28"/>
        </w:rPr>
        <w:t xml:space="preserve">. Документация об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размещается в полном объеме в машиночитаемом формате на официальном сайте и сайте электронной площадки одновременно с извещением о проведении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При этом она должна быть доступна для ознакомления без взимания платы. </w:t>
      </w:r>
    </w:p>
    <w:p w14:paraId="79C6028E" w14:textId="77777777" w:rsidR="000A227A" w:rsidRPr="00E04DE3" w:rsidRDefault="000A227A" w:rsidP="0068610A">
      <w:pPr>
        <w:autoSpaceDE w:val="0"/>
        <w:autoSpaceDN w:val="0"/>
        <w:adjustRightInd w:val="0"/>
        <w:spacing w:after="0" w:line="240" w:lineRule="auto"/>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Документация об аукционе считается размещенной с момента ее размещения на официальном сайте и на сайте электронной площадки. </w:t>
      </w:r>
    </w:p>
    <w:p w14:paraId="6DAFE214" w14:textId="66D3C78F" w:rsidR="000A227A" w:rsidRPr="00E04DE3" w:rsidRDefault="000A227A" w:rsidP="0068610A">
      <w:pPr>
        <w:autoSpaceDE w:val="0"/>
        <w:autoSpaceDN w:val="0"/>
        <w:adjustRightInd w:val="0"/>
        <w:spacing w:after="0" w:line="240" w:lineRule="auto"/>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A80FF1" w:rsidRPr="00E04DE3">
        <w:rPr>
          <w:rFonts w:ascii="Times New Roman" w:hAnsi="Times New Roman" w:cs="Times New Roman"/>
          <w:color w:val="000000"/>
          <w:sz w:val="28"/>
          <w:szCs w:val="28"/>
        </w:rPr>
        <w:t>7</w:t>
      </w:r>
      <w:r w:rsidRPr="00E04DE3">
        <w:rPr>
          <w:rFonts w:ascii="Times New Roman" w:hAnsi="Times New Roman" w:cs="Times New Roman"/>
          <w:color w:val="000000"/>
          <w:sz w:val="28"/>
          <w:szCs w:val="28"/>
        </w:rPr>
        <w:t xml:space="preserve">. Начальная цена предмета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определяется по </w:t>
      </w:r>
      <w:r w:rsidR="00D11E23" w:rsidRPr="00E04DE3">
        <w:rPr>
          <w:rFonts w:ascii="Times New Roman" w:hAnsi="Times New Roman" w:cs="Times New Roman"/>
          <w:color w:val="000000"/>
          <w:sz w:val="28"/>
          <w:szCs w:val="28"/>
        </w:rPr>
        <w:t>следующей формуле:</w:t>
      </w:r>
      <w:r w:rsidRPr="00E04DE3">
        <w:rPr>
          <w:rFonts w:ascii="Times New Roman" w:hAnsi="Times New Roman" w:cs="Times New Roman"/>
          <w:color w:val="000000"/>
          <w:sz w:val="28"/>
          <w:szCs w:val="28"/>
        </w:rPr>
        <w:t xml:space="preserve"> </w:t>
      </w:r>
    </w:p>
    <w:p w14:paraId="13FA1C60" w14:textId="77777777" w:rsidR="00B42982" w:rsidRPr="00E04DE3" w:rsidRDefault="00B42982" w:rsidP="0068610A">
      <w:pPr>
        <w:autoSpaceDE w:val="0"/>
        <w:autoSpaceDN w:val="0"/>
        <w:adjustRightInd w:val="0"/>
        <w:spacing w:after="0" w:line="240" w:lineRule="auto"/>
        <w:jc w:val="both"/>
        <w:rPr>
          <w:rFonts w:ascii="Times New Roman" w:hAnsi="Times New Roman" w:cs="Times New Roman"/>
          <w:color w:val="000000"/>
          <w:sz w:val="28"/>
          <w:szCs w:val="28"/>
        </w:rPr>
      </w:pPr>
    </w:p>
    <w:p w14:paraId="3C5D09CE" w14:textId="2A526A51" w:rsidR="000A227A" w:rsidRPr="00E04DE3" w:rsidRDefault="000A227A" w:rsidP="0068610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НЦ =</w:t>
      </w:r>
      <w:r w:rsidR="00D11E23" w:rsidRPr="00E04DE3">
        <w:rPr>
          <w:rFonts w:ascii="Times New Roman" w:hAnsi="Times New Roman" w:cs="Times New Roman"/>
          <w:color w:val="000000"/>
          <w:sz w:val="28"/>
          <w:szCs w:val="28"/>
        </w:rPr>
        <w:t xml:space="preserve"> </w:t>
      </w:r>
      <w:proofErr w:type="spellStart"/>
      <w:proofErr w:type="gramStart"/>
      <w:r w:rsidRPr="00E04DE3">
        <w:rPr>
          <w:rFonts w:ascii="Times New Roman" w:hAnsi="Times New Roman" w:cs="Times New Roman"/>
          <w:color w:val="000000"/>
          <w:sz w:val="28"/>
          <w:szCs w:val="28"/>
        </w:rPr>
        <w:t>ОДУинв</w:t>
      </w:r>
      <w:proofErr w:type="spellEnd"/>
      <w:r w:rsidRPr="00E04DE3">
        <w:rPr>
          <w:rFonts w:ascii="Times New Roman" w:hAnsi="Times New Roman" w:cs="Times New Roman"/>
          <w:color w:val="000000"/>
          <w:sz w:val="28"/>
          <w:szCs w:val="28"/>
        </w:rPr>
        <w:t xml:space="preserve"> .</w:t>
      </w:r>
      <w:proofErr w:type="spellStart"/>
      <w:proofErr w:type="gramEnd"/>
      <w:r w:rsidRPr="00E04DE3">
        <w:rPr>
          <w:rFonts w:ascii="Times New Roman" w:hAnsi="Times New Roman" w:cs="Times New Roman"/>
          <w:color w:val="000000"/>
          <w:sz w:val="28"/>
          <w:szCs w:val="28"/>
        </w:rPr>
        <w:t>кв.кр</w:t>
      </w:r>
      <w:proofErr w:type="spellEnd"/>
      <w:r w:rsidRPr="00E04DE3">
        <w:rPr>
          <w:rFonts w:ascii="Times New Roman" w:hAnsi="Times New Roman" w:cs="Times New Roman"/>
          <w:color w:val="000000"/>
          <w:sz w:val="28"/>
          <w:szCs w:val="28"/>
        </w:rPr>
        <w:t xml:space="preserve">. </w:t>
      </w:r>
      <w:r w:rsidR="00D11E23" w:rsidRPr="00E04DE3">
        <w:rPr>
          <w:rFonts w:ascii="Times New Roman" w:hAnsi="Times New Roman" w:cs="Times New Roman"/>
          <w:color w:val="000000"/>
          <w:sz w:val="28"/>
          <w:szCs w:val="28"/>
        </w:rPr>
        <w:t xml:space="preserve">* </w:t>
      </w:r>
      <w:r w:rsidRPr="00E04DE3">
        <w:rPr>
          <w:rFonts w:ascii="Times New Roman" w:hAnsi="Times New Roman" w:cs="Times New Roman"/>
          <w:color w:val="000000"/>
          <w:sz w:val="28"/>
          <w:szCs w:val="28"/>
        </w:rPr>
        <w:t xml:space="preserve">О </w:t>
      </w:r>
      <w:r w:rsidR="00D11E23" w:rsidRPr="00E04DE3">
        <w:rPr>
          <w:rFonts w:ascii="Times New Roman" w:hAnsi="Times New Roman" w:cs="Times New Roman"/>
          <w:color w:val="000000"/>
          <w:sz w:val="28"/>
          <w:szCs w:val="28"/>
        </w:rPr>
        <w:t xml:space="preserve">* </w:t>
      </w:r>
      <w:r w:rsidRPr="00E04DE3">
        <w:rPr>
          <w:rFonts w:ascii="Times New Roman" w:hAnsi="Times New Roman" w:cs="Times New Roman"/>
          <w:color w:val="000000"/>
          <w:sz w:val="28"/>
          <w:szCs w:val="28"/>
        </w:rPr>
        <w:t>Ц</w:t>
      </w:r>
      <w:r w:rsidR="00D11E23" w:rsidRPr="00E04DE3">
        <w:rPr>
          <w:rFonts w:ascii="Times New Roman" w:hAnsi="Times New Roman" w:cs="Times New Roman"/>
          <w:color w:val="000000"/>
          <w:sz w:val="28"/>
          <w:szCs w:val="28"/>
        </w:rPr>
        <w:t xml:space="preserve"> *</w:t>
      </w:r>
      <w:r w:rsidRPr="00E04DE3">
        <w:rPr>
          <w:rFonts w:ascii="Times New Roman" w:hAnsi="Times New Roman" w:cs="Times New Roman"/>
          <w:color w:val="000000"/>
          <w:sz w:val="28"/>
          <w:szCs w:val="28"/>
        </w:rPr>
        <w:t xml:space="preserve"> 15</w:t>
      </w:r>
      <w:r w:rsidR="00D11E23" w:rsidRPr="00E04DE3">
        <w:rPr>
          <w:rFonts w:ascii="Times New Roman" w:hAnsi="Times New Roman" w:cs="Times New Roman"/>
          <w:color w:val="000000"/>
          <w:sz w:val="28"/>
          <w:szCs w:val="28"/>
        </w:rPr>
        <w:t xml:space="preserve"> *</w:t>
      </w:r>
      <w:r w:rsidRPr="00E04DE3">
        <w:rPr>
          <w:rFonts w:ascii="Times New Roman" w:hAnsi="Times New Roman" w:cs="Times New Roman"/>
          <w:color w:val="000000"/>
          <w:sz w:val="28"/>
          <w:szCs w:val="28"/>
        </w:rPr>
        <w:t xml:space="preserve"> </w:t>
      </w:r>
      <w:proofErr w:type="gramStart"/>
      <w:r w:rsidRPr="00E04DE3">
        <w:rPr>
          <w:rFonts w:ascii="Times New Roman" w:hAnsi="Times New Roman" w:cs="Times New Roman"/>
          <w:color w:val="000000"/>
          <w:sz w:val="28"/>
          <w:szCs w:val="28"/>
        </w:rPr>
        <w:t>КК,:</w:t>
      </w:r>
      <w:proofErr w:type="gramEnd"/>
      <w:r w:rsidRPr="00E04DE3">
        <w:rPr>
          <w:rFonts w:ascii="Times New Roman" w:hAnsi="Times New Roman" w:cs="Times New Roman"/>
          <w:color w:val="000000"/>
          <w:sz w:val="28"/>
          <w:szCs w:val="28"/>
        </w:rPr>
        <w:t xml:space="preserve"> </w:t>
      </w:r>
    </w:p>
    <w:p w14:paraId="584E065E" w14:textId="36C56B7C"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p>
    <w:p w14:paraId="44571885" w14:textId="77777777"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где: </w:t>
      </w:r>
    </w:p>
    <w:p w14:paraId="5C546E05" w14:textId="659B95EF"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НЦ - начальная цена предмета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(рублей); </w:t>
      </w:r>
    </w:p>
    <w:p w14:paraId="2E0DAF80" w14:textId="09CCF434"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ОДУ</w:t>
      </w:r>
      <w:r w:rsidR="00D11E23" w:rsidRPr="00E04DE3">
        <w:rPr>
          <w:rFonts w:ascii="Times New Roman" w:hAnsi="Times New Roman" w:cs="Times New Roman"/>
          <w:sz w:val="28"/>
          <w:szCs w:val="28"/>
        </w:rPr>
        <w:t xml:space="preserve"> </w:t>
      </w:r>
      <w:proofErr w:type="spellStart"/>
      <w:r w:rsidR="00D11E23" w:rsidRPr="00E04DE3">
        <w:rPr>
          <w:rFonts w:ascii="Times New Roman" w:hAnsi="Times New Roman" w:cs="Times New Roman"/>
          <w:color w:val="000000"/>
          <w:sz w:val="28"/>
          <w:szCs w:val="28"/>
        </w:rPr>
        <w:t>кр.кв.инв</w:t>
      </w:r>
      <w:proofErr w:type="spellEnd"/>
      <w:r w:rsidR="00D11E23" w:rsidRPr="00E04DE3">
        <w:rPr>
          <w:rFonts w:ascii="Times New Roman" w:hAnsi="Times New Roman" w:cs="Times New Roman"/>
          <w:color w:val="000000"/>
          <w:sz w:val="28"/>
          <w:szCs w:val="28"/>
        </w:rPr>
        <w:t xml:space="preserve"> - квота добычи (вылова) крабов, предоставленная в инвестиционных целях в области рыболовства, для осуществления промышленного рыболовства и (или) прибрежного рыболовства (тонн);  </w:t>
      </w:r>
    </w:p>
    <w:p w14:paraId="5E129ABD" w14:textId="069D4EE3"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 - размер предмета </w:t>
      </w:r>
      <w:r w:rsidR="00EC76F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укциона (лота), установленный в соответствии с частью 3 статьи 38</w:t>
      </w:r>
      <w:r w:rsidR="00EC76FA" w:rsidRPr="00E04DE3">
        <w:rPr>
          <w:rFonts w:ascii="Times New Roman" w:hAnsi="Times New Roman" w:cs="Times New Roman"/>
          <w:color w:val="000000"/>
          <w:sz w:val="28"/>
          <w:szCs w:val="28"/>
        </w:rPr>
        <w:t>¹</w:t>
      </w:r>
      <w:r w:rsidRPr="00E04DE3">
        <w:rPr>
          <w:rFonts w:ascii="Times New Roman" w:hAnsi="Times New Roman" w:cs="Times New Roman"/>
          <w:color w:val="000000"/>
          <w:sz w:val="28"/>
          <w:szCs w:val="28"/>
        </w:rPr>
        <w:t xml:space="preserve"> </w:t>
      </w:r>
      <w:r w:rsidR="00D11E23" w:rsidRPr="00E04DE3">
        <w:rPr>
          <w:rFonts w:ascii="Times New Roman" w:hAnsi="Times New Roman" w:cs="Times New Roman"/>
          <w:color w:val="000000"/>
          <w:sz w:val="28"/>
          <w:szCs w:val="28"/>
        </w:rPr>
        <w:t>«Закона о</w:t>
      </w:r>
      <w:r w:rsidRPr="00E04DE3">
        <w:rPr>
          <w:rFonts w:ascii="Times New Roman" w:hAnsi="Times New Roman" w:cs="Times New Roman"/>
          <w:color w:val="000000"/>
          <w:sz w:val="28"/>
          <w:szCs w:val="28"/>
        </w:rPr>
        <w:t xml:space="preserve"> рыболовстве</w:t>
      </w:r>
      <w:r w:rsidR="00D11E23"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 </w:t>
      </w:r>
    </w:p>
    <w:p w14:paraId="0AC72B51" w14:textId="77777777"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Ц - средняя рыночная цена одной тонны конкретного вида крабов, определенная на основании результатов аукционов по продаже права на заключение договора о закреплении доли квоты добычи (вылова) крабов, проведенных в 2009 - 2017 годах, согласно приложению (рублей); </w:t>
      </w:r>
    </w:p>
    <w:p w14:paraId="15D5700F" w14:textId="7109C11B"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15 - количество лет, на которое планируется заключить договор о закреплении доли в соответствии с частью 2 статьи 33</w:t>
      </w:r>
      <w:r w:rsidR="00A80FF1" w:rsidRPr="00E04DE3">
        <w:rPr>
          <w:rFonts w:ascii="Times New Roman" w:hAnsi="Times New Roman" w:cs="Times New Roman"/>
          <w:color w:val="000000"/>
          <w:sz w:val="28"/>
          <w:szCs w:val="28"/>
          <w:vertAlign w:val="superscript"/>
        </w:rPr>
        <w:t>8</w:t>
      </w:r>
      <w:r w:rsidR="00D11E23"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акона </w:t>
      </w:r>
      <w:r w:rsidR="00D11E23"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 рыболовстве</w:t>
      </w:r>
      <w:r w:rsidR="00D11E23"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 </w:t>
      </w:r>
    </w:p>
    <w:p w14:paraId="3838BAAE" w14:textId="77777777" w:rsidR="000A227A" w:rsidRPr="00E04DE3" w:rsidRDefault="000A227A" w:rsidP="0068610A">
      <w:pPr>
        <w:autoSpaceDE w:val="0"/>
        <w:autoSpaceDN w:val="0"/>
        <w:adjustRightInd w:val="0"/>
        <w:spacing w:after="0" w:line="240" w:lineRule="auto"/>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lastRenderedPageBreak/>
        <w:t xml:space="preserve">КК - коэффициент инвестиционного обязательства, учитывающий затраты на реализацию объекта строительства, принимаемый равным 0,25. </w:t>
      </w:r>
    </w:p>
    <w:p w14:paraId="735E66C5" w14:textId="6BA20475" w:rsidR="000A227A" w:rsidRPr="00E04DE3" w:rsidRDefault="000A227A" w:rsidP="0068610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случае если предмет </w:t>
      </w:r>
      <w:r w:rsidR="00A80FF1"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 включает несколько видов крабов, начальная цена предмета </w:t>
      </w:r>
      <w:r w:rsidR="00A80FF1"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устанавливается как сумма начальных цен, рассчитанных по каждому виду крабов. </w:t>
      </w:r>
    </w:p>
    <w:p w14:paraId="4D352C7E" w14:textId="6C803D04" w:rsidR="00D11E23" w:rsidRPr="00E04DE3" w:rsidRDefault="00D11E23" w:rsidP="0068610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A80FF1" w:rsidRPr="00E04DE3">
        <w:rPr>
          <w:rFonts w:ascii="Times New Roman" w:hAnsi="Times New Roman" w:cs="Times New Roman"/>
          <w:color w:val="000000"/>
          <w:sz w:val="28"/>
          <w:szCs w:val="28"/>
        </w:rPr>
        <w:t>8</w:t>
      </w:r>
      <w:r w:rsidRPr="00E04DE3">
        <w:rPr>
          <w:rFonts w:ascii="Times New Roman" w:hAnsi="Times New Roman" w:cs="Times New Roman"/>
          <w:color w:val="000000"/>
          <w:sz w:val="28"/>
          <w:szCs w:val="28"/>
        </w:rPr>
        <w:t>.</w:t>
      </w:r>
      <w:r w:rsidR="000A227A" w:rsidRPr="00E04DE3">
        <w:rPr>
          <w:rFonts w:ascii="Times New Roman" w:hAnsi="Times New Roman" w:cs="Times New Roman"/>
          <w:color w:val="000000"/>
          <w:sz w:val="28"/>
          <w:szCs w:val="28"/>
        </w:rPr>
        <w:t xml:space="preserve"> Размер задатка определяется Федеральным агентством по рыболовству и составляет не менее 40 процентов начальной цены предмета </w:t>
      </w:r>
      <w:r w:rsidR="00856BB4"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(лота). </w:t>
      </w:r>
    </w:p>
    <w:p w14:paraId="2967E2A8" w14:textId="75756888" w:rsidR="000A227A" w:rsidRDefault="000A227A" w:rsidP="0068610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Задаток вносится </w:t>
      </w:r>
      <w:r w:rsidR="00D11E23" w:rsidRPr="00E04DE3">
        <w:rPr>
          <w:rFonts w:ascii="Times New Roman" w:hAnsi="Times New Roman" w:cs="Times New Roman"/>
          <w:color w:val="000000"/>
          <w:sz w:val="28"/>
          <w:szCs w:val="28"/>
        </w:rPr>
        <w:t>Пользователем</w:t>
      </w:r>
      <w:r w:rsidRPr="00E04DE3">
        <w:rPr>
          <w:rFonts w:ascii="Times New Roman" w:hAnsi="Times New Roman" w:cs="Times New Roman"/>
          <w:color w:val="000000"/>
          <w:sz w:val="28"/>
          <w:szCs w:val="28"/>
        </w:rPr>
        <w:t xml:space="preserve"> путем перечисления денежных средств на счет </w:t>
      </w:r>
      <w:r w:rsidR="00D11E23" w:rsidRPr="00E04DE3">
        <w:rPr>
          <w:rFonts w:ascii="Times New Roman" w:hAnsi="Times New Roman" w:cs="Times New Roman"/>
          <w:color w:val="000000"/>
          <w:sz w:val="28"/>
          <w:szCs w:val="28"/>
        </w:rPr>
        <w:t>Оператора</w:t>
      </w:r>
      <w:r w:rsidRPr="00E04DE3">
        <w:rPr>
          <w:rFonts w:ascii="Times New Roman" w:hAnsi="Times New Roman" w:cs="Times New Roman"/>
          <w:color w:val="000000"/>
          <w:sz w:val="28"/>
          <w:szCs w:val="28"/>
        </w:rPr>
        <w:t xml:space="preserve">, </w:t>
      </w:r>
      <w:r w:rsidR="008E75B8" w:rsidRPr="00E04DE3">
        <w:rPr>
          <w:rFonts w:ascii="Times New Roman" w:hAnsi="Times New Roman" w:cs="Times New Roman"/>
          <w:color w:val="000000"/>
          <w:sz w:val="28"/>
          <w:szCs w:val="28"/>
        </w:rPr>
        <w:t>указанный в извещении о проведении Аукциона</w:t>
      </w:r>
      <w:r w:rsidRPr="00E04DE3">
        <w:rPr>
          <w:rFonts w:ascii="Times New Roman" w:hAnsi="Times New Roman" w:cs="Times New Roman"/>
          <w:color w:val="000000"/>
          <w:sz w:val="28"/>
          <w:szCs w:val="28"/>
        </w:rPr>
        <w:t xml:space="preserve">, и зачисляется </w:t>
      </w:r>
      <w:r w:rsidR="00D11E23" w:rsidRPr="00E04DE3">
        <w:rPr>
          <w:rFonts w:ascii="Times New Roman" w:hAnsi="Times New Roman" w:cs="Times New Roman"/>
          <w:color w:val="000000"/>
          <w:sz w:val="28"/>
          <w:szCs w:val="28"/>
        </w:rPr>
        <w:t>Оператором</w:t>
      </w:r>
      <w:r w:rsidRPr="00E04DE3">
        <w:rPr>
          <w:rFonts w:ascii="Times New Roman" w:hAnsi="Times New Roman" w:cs="Times New Roman"/>
          <w:color w:val="000000"/>
          <w:sz w:val="28"/>
          <w:szCs w:val="28"/>
        </w:rPr>
        <w:t xml:space="preserve"> на лицевой счет </w:t>
      </w:r>
      <w:r w:rsidR="00D11E23" w:rsidRPr="00E04DE3">
        <w:rPr>
          <w:rFonts w:ascii="Times New Roman" w:hAnsi="Times New Roman" w:cs="Times New Roman"/>
          <w:color w:val="000000"/>
          <w:sz w:val="28"/>
          <w:szCs w:val="28"/>
        </w:rPr>
        <w:t>Пользователя</w:t>
      </w:r>
      <w:r w:rsidRPr="00E04DE3">
        <w:rPr>
          <w:rFonts w:ascii="Times New Roman" w:hAnsi="Times New Roman" w:cs="Times New Roman"/>
          <w:color w:val="000000"/>
          <w:sz w:val="28"/>
          <w:szCs w:val="28"/>
        </w:rPr>
        <w:t xml:space="preserve">, открытый ему </w:t>
      </w:r>
      <w:r w:rsidR="00D11E23" w:rsidRPr="00E04DE3">
        <w:rPr>
          <w:rFonts w:ascii="Times New Roman" w:hAnsi="Times New Roman" w:cs="Times New Roman"/>
          <w:color w:val="000000"/>
          <w:sz w:val="28"/>
          <w:szCs w:val="28"/>
        </w:rPr>
        <w:t>Оператором</w:t>
      </w:r>
      <w:r w:rsidRPr="00E04DE3">
        <w:rPr>
          <w:rFonts w:ascii="Times New Roman" w:hAnsi="Times New Roman" w:cs="Times New Roman"/>
          <w:color w:val="000000"/>
          <w:sz w:val="28"/>
          <w:szCs w:val="28"/>
        </w:rPr>
        <w:t xml:space="preserve"> (далее - лицевой счет). </w:t>
      </w:r>
    </w:p>
    <w:p w14:paraId="250686D9" w14:textId="77777777" w:rsidR="007049D6" w:rsidRPr="007049D6" w:rsidRDefault="007049D6" w:rsidP="007049D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049D6">
        <w:rPr>
          <w:rFonts w:ascii="Times New Roman" w:hAnsi="Times New Roman" w:cs="Times New Roman"/>
          <w:color w:val="000000"/>
          <w:sz w:val="28"/>
          <w:szCs w:val="28"/>
        </w:rPr>
        <w:t xml:space="preserve">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w:t>
      </w:r>
    </w:p>
    <w:p w14:paraId="066FED48" w14:textId="77777777" w:rsidR="007049D6" w:rsidRPr="007049D6" w:rsidRDefault="007049D6" w:rsidP="007049D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049D6">
        <w:rPr>
          <w:rFonts w:ascii="Times New Roman" w:hAnsi="Times New Roman" w:cs="Times New Roman"/>
          <w:color w:val="000000"/>
          <w:sz w:val="28"/>
          <w:szCs w:val="28"/>
        </w:rPr>
        <w:t>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разделе.</w:t>
      </w:r>
    </w:p>
    <w:p w14:paraId="0EEE8A59" w14:textId="77777777" w:rsidR="007049D6" w:rsidRPr="007049D6" w:rsidRDefault="007049D6" w:rsidP="007049D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049D6">
        <w:rPr>
          <w:rFonts w:ascii="Times New Roman" w:hAnsi="Times New Roman" w:cs="Times New Roman"/>
          <w:color w:val="000000"/>
          <w:sz w:val="28"/>
          <w:szCs w:val="28"/>
        </w:rPr>
        <w:t>Пользователям ЭТП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Пользователей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Пользователя.</w:t>
      </w:r>
    </w:p>
    <w:p w14:paraId="63B1914A" w14:textId="703E2BBB" w:rsidR="007049D6" w:rsidRPr="00E04DE3" w:rsidRDefault="007049D6" w:rsidP="007049D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049D6">
        <w:rPr>
          <w:rFonts w:ascii="Times New Roman" w:hAnsi="Times New Roman" w:cs="Times New Roman"/>
          <w:color w:val="000000"/>
          <w:sz w:val="28"/>
          <w:szCs w:val="28"/>
        </w:rPr>
        <w:t>В случае, если суммы денежных средств, находящейся на лицевом счете Пользователя, недостаточно для блокирования, осуществление Пользователем подачи заявки на участие в Аукционе невозможно.</w:t>
      </w:r>
    </w:p>
    <w:p w14:paraId="116F1CE7" w14:textId="5880EEDE" w:rsidR="000A227A" w:rsidRPr="00E04DE3" w:rsidRDefault="00D11E23"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8E75B8" w:rsidRPr="00E04DE3">
        <w:rPr>
          <w:rFonts w:ascii="Times New Roman" w:hAnsi="Times New Roman" w:cs="Times New Roman"/>
          <w:color w:val="000000"/>
          <w:sz w:val="28"/>
          <w:szCs w:val="28"/>
        </w:rPr>
        <w:t>9</w:t>
      </w:r>
      <w:r w:rsidRPr="00E04DE3">
        <w:rPr>
          <w:rFonts w:ascii="Times New Roman" w:hAnsi="Times New Roman" w:cs="Times New Roman"/>
          <w:color w:val="000000"/>
          <w:sz w:val="28"/>
          <w:szCs w:val="28"/>
        </w:rPr>
        <w:t>.</w:t>
      </w:r>
      <w:r w:rsidR="000A227A" w:rsidRPr="00E04DE3">
        <w:rPr>
          <w:rFonts w:ascii="Times New Roman" w:hAnsi="Times New Roman" w:cs="Times New Roman"/>
          <w:color w:val="000000"/>
          <w:sz w:val="28"/>
          <w:szCs w:val="28"/>
        </w:rPr>
        <w:t xml:space="preserve"> </w:t>
      </w:r>
      <w:r w:rsidRPr="00E04DE3">
        <w:rPr>
          <w:rFonts w:ascii="Times New Roman" w:hAnsi="Times New Roman" w:cs="Times New Roman"/>
          <w:color w:val="000000"/>
          <w:sz w:val="28"/>
          <w:szCs w:val="28"/>
        </w:rPr>
        <w:t>Организатор</w:t>
      </w:r>
      <w:r w:rsidR="000A227A" w:rsidRPr="00E04DE3">
        <w:rPr>
          <w:rFonts w:ascii="Times New Roman" w:hAnsi="Times New Roman" w:cs="Times New Roman"/>
          <w:color w:val="000000"/>
          <w:sz w:val="28"/>
          <w:szCs w:val="28"/>
        </w:rPr>
        <w:t xml:space="preserve"> вправе принять решение о внесении изменений в извещение о проведении </w:t>
      </w:r>
      <w:r w:rsidR="008E75B8"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не позднее чем за 5 дней до дня окончания срока подачи заявок. Изменение предмета </w:t>
      </w:r>
      <w:r w:rsidR="008E75B8"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(лота) не допускается. </w:t>
      </w:r>
    </w:p>
    <w:p w14:paraId="6EB48389" w14:textId="138D0258"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Изменения, внесенные в извещение о проведении </w:t>
      </w:r>
      <w:r w:rsidR="0068610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размещаются </w:t>
      </w:r>
      <w:r w:rsidR="00D11E23"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рганизатором на официальном сайте и сайте электронной площадки в течение рабочего дня со дня принятия указанного решения. При этом срок подачи заявок должен быть продлен таким образом, чтобы между днем размещения на официальном сайте и сайте электронной площадки указанных изменений и днем окончания срока подачи заявок было не менее 10 дней. </w:t>
      </w:r>
    </w:p>
    <w:p w14:paraId="5C077D35" w14:textId="7D007BCE" w:rsidR="000A227A" w:rsidRPr="00E04DE3" w:rsidRDefault="0068610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5</w:t>
      </w:r>
      <w:r w:rsidR="00301E8A"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10. </w:t>
      </w:r>
      <w:r w:rsidR="000A227A" w:rsidRPr="00E04DE3">
        <w:rPr>
          <w:rFonts w:ascii="Times New Roman" w:hAnsi="Times New Roman" w:cs="Times New Roman"/>
          <w:color w:val="000000"/>
          <w:sz w:val="28"/>
          <w:szCs w:val="28"/>
        </w:rPr>
        <w:t xml:space="preserve">Организатор вправе принять решение об отмене проведения </w:t>
      </w:r>
      <w:r w:rsidR="008E75B8"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в сроки, установленные Гражданским кодексом Российской Федерации, а также в случае исключения из перечня видов крабов в определенных районах добычи (вылова), в отношении которых предоставляются права на добычу (вылов), а также выделена квота добычи (вылова) крабов, предоставленная в инвестиционных целях в области рыболовства, для осуществления промышленного рыболовства и (или) прибрежного рыболовства, </w:t>
      </w:r>
      <w:r w:rsidR="000A227A" w:rsidRPr="00E04DE3">
        <w:rPr>
          <w:rFonts w:ascii="Times New Roman" w:hAnsi="Times New Roman" w:cs="Times New Roman"/>
          <w:color w:val="000000"/>
          <w:sz w:val="28"/>
          <w:szCs w:val="28"/>
        </w:rPr>
        <w:lastRenderedPageBreak/>
        <w:t>предусмотренного частью 4 статьи 29</w:t>
      </w:r>
      <w:r w:rsidR="008E75B8" w:rsidRPr="00E04DE3">
        <w:rPr>
          <w:rFonts w:ascii="Times New Roman" w:hAnsi="Times New Roman" w:cs="Times New Roman"/>
          <w:color w:val="000000"/>
          <w:sz w:val="28"/>
          <w:szCs w:val="28"/>
          <w:vertAlign w:val="superscript"/>
        </w:rPr>
        <w:t>4</w:t>
      </w:r>
      <w:r w:rsidR="000A227A" w:rsidRPr="00E04DE3">
        <w:rPr>
          <w:rFonts w:ascii="Times New Roman" w:hAnsi="Times New Roman" w:cs="Times New Roman"/>
          <w:color w:val="000000"/>
          <w:sz w:val="28"/>
          <w:szCs w:val="28"/>
        </w:rPr>
        <w:t xml:space="preserve"> </w:t>
      </w:r>
      <w:r w:rsidR="00A54077" w:rsidRPr="00E04DE3">
        <w:rPr>
          <w:rFonts w:ascii="Times New Roman" w:hAnsi="Times New Roman" w:cs="Times New Roman"/>
          <w:color w:val="000000"/>
          <w:sz w:val="28"/>
          <w:szCs w:val="28"/>
        </w:rPr>
        <w:t>«Закона о</w:t>
      </w:r>
      <w:r w:rsidR="000A227A" w:rsidRPr="00E04DE3">
        <w:rPr>
          <w:rFonts w:ascii="Times New Roman" w:hAnsi="Times New Roman" w:cs="Times New Roman"/>
          <w:color w:val="000000"/>
          <w:sz w:val="28"/>
          <w:szCs w:val="28"/>
        </w:rPr>
        <w:t xml:space="preserve"> рыболовстве</w:t>
      </w:r>
      <w:r w:rsidR="00A54077" w:rsidRPr="00E04DE3">
        <w:rPr>
          <w:rFonts w:ascii="Times New Roman" w:hAnsi="Times New Roman" w:cs="Times New Roman"/>
          <w:color w:val="000000"/>
          <w:sz w:val="28"/>
          <w:szCs w:val="28"/>
        </w:rPr>
        <w:t>»</w:t>
      </w:r>
      <w:r w:rsidR="000A227A" w:rsidRPr="00E04DE3">
        <w:rPr>
          <w:rFonts w:ascii="Times New Roman" w:hAnsi="Times New Roman" w:cs="Times New Roman"/>
          <w:color w:val="000000"/>
          <w:sz w:val="28"/>
          <w:szCs w:val="28"/>
        </w:rPr>
        <w:t xml:space="preserve">, вида крабов, включенного в предметы </w:t>
      </w:r>
      <w:r w:rsidR="008E75B8"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(лоты) в соответствии с пунктом 3 Правил. </w:t>
      </w:r>
    </w:p>
    <w:p w14:paraId="265B4734" w14:textId="076FBCB1" w:rsidR="000A227A" w:rsidRPr="00E04DE3" w:rsidRDefault="000A227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Извещение об отмене проведения </w:t>
      </w:r>
      <w:r w:rsidR="008E75B8"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размещается </w:t>
      </w:r>
      <w:r w:rsidR="00A54077"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рганизатором на официальном сайте и сайте электронной площадки в течение рабочего дня со дня принятия решения об отмене проведения </w:t>
      </w:r>
      <w:r w:rsidR="008E75B8"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76F1A5D5" w14:textId="67C6AD48" w:rsidR="000A227A" w:rsidRPr="00E04DE3" w:rsidRDefault="000A227A" w:rsidP="000A6FD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Оператор обеспечивает возврат заявителям, подавшим заявки, денежных средств, внесенных в качестве задатка, в течение 5 рабочих дней со дня размещения организатором на сайте электронной площадки решения об отмене проведения </w:t>
      </w:r>
      <w:r w:rsidR="0068610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2F73E3C7" w14:textId="68CA14A5" w:rsidR="000A227A" w:rsidRPr="00E04DE3" w:rsidRDefault="0068610A" w:rsidP="000A6FD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5.11</w:t>
      </w:r>
      <w:r w:rsidR="00A54077" w:rsidRPr="00E04DE3">
        <w:rPr>
          <w:rFonts w:ascii="Times New Roman" w:hAnsi="Times New Roman" w:cs="Times New Roman"/>
          <w:color w:val="000000"/>
          <w:sz w:val="28"/>
          <w:szCs w:val="28"/>
        </w:rPr>
        <w:t>.</w:t>
      </w:r>
      <w:r w:rsidR="000A227A" w:rsidRPr="00E04DE3">
        <w:rPr>
          <w:rFonts w:ascii="Times New Roman" w:hAnsi="Times New Roman" w:cs="Times New Roman"/>
          <w:color w:val="000000"/>
          <w:sz w:val="28"/>
          <w:szCs w:val="28"/>
        </w:rPr>
        <w:t xml:space="preserve"> </w:t>
      </w:r>
      <w:r w:rsidR="00085A9C" w:rsidRPr="00E04DE3">
        <w:rPr>
          <w:rFonts w:ascii="Times New Roman" w:hAnsi="Times New Roman" w:cs="Times New Roman"/>
          <w:color w:val="000000"/>
          <w:sz w:val="28"/>
          <w:szCs w:val="28"/>
        </w:rPr>
        <w:t>Пользователь</w:t>
      </w:r>
      <w:r w:rsidR="000A227A" w:rsidRPr="00E04DE3">
        <w:rPr>
          <w:rFonts w:ascii="Times New Roman" w:hAnsi="Times New Roman" w:cs="Times New Roman"/>
          <w:color w:val="000000"/>
          <w:sz w:val="28"/>
          <w:szCs w:val="28"/>
        </w:rPr>
        <w:t xml:space="preserve"> вправе направить </w:t>
      </w:r>
      <w:r w:rsidR="000A6FD9" w:rsidRPr="00E04DE3">
        <w:rPr>
          <w:rFonts w:ascii="Times New Roman" w:hAnsi="Times New Roman" w:cs="Times New Roman"/>
          <w:color w:val="000000"/>
          <w:sz w:val="28"/>
          <w:szCs w:val="28"/>
        </w:rPr>
        <w:t>О</w:t>
      </w:r>
      <w:r w:rsidR="000A227A" w:rsidRPr="00E04DE3">
        <w:rPr>
          <w:rFonts w:ascii="Times New Roman" w:hAnsi="Times New Roman" w:cs="Times New Roman"/>
          <w:color w:val="000000"/>
          <w:sz w:val="28"/>
          <w:szCs w:val="28"/>
        </w:rPr>
        <w:t xml:space="preserve">рганизатору запрос о разъяснении положений документации об </w:t>
      </w:r>
      <w:r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укционе. В течение 2 рабочих дней со дня поступления указанного запроса </w:t>
      </w:r>
      <w:r w:rsidR="000A6FD9" w:rsidRPr="00E04DE3">
        <w:rPr>
          <w:rFonts w:ascii="Times New Roman" w:hAnsi="Times New Roman" w:cs="Times New Roman"/>
          <w:color w:val="000000"/>
          <w:sz w:val="28"/>
          <w:szCs w:val="28"/>
        </w:rPr>
        <w:t>О</w:t>
      </w:r>
      <w:r w:rsidR="000A227A" w:rsidRPr="00E04DE3">
        <w:rPr>
          <w:rFonts w:ascii="Times New Roman" w:hAnsi="Times New Roman" w:cs="Times New Roman"/>
          <w:color w:val="000000"/>
          <w:sz w:val="28"/>
          <w:szCs w:val="28"/>
        </w:rPr>
        <w:t xml:space="preserve">рганизатор обязан направить разъяснения положений документации об </w:t>
      </w:r>
      <w:r w:rsidR="000A6FD9"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укционе, если указанный запрос поступил к </w:t>
      </w:r>
      <w:r w:rsidR="000A6FD9" w:rsidRPr="00E04DE3">
        <w:rPr>
          <w:rFonts w:ascii="Times New Roman" w:hAnsi="Times New Roman" w:cs="Times New Roman"/>
          <w:color w:val="000000"/>
          <w:sz w:val="28"/>
          <w:szCs w:val="28"/>
        </w:rPr>
        <w:t>О</w:t>
      </w:r>
      <w:r w:rsidR="000A227A" w:rsidRPr="00E04DE3">
        <w:rPr>
          <w:rFonts w:ascii="Times New Roman" w:hAnsi="Times New Roman" w:cs="Times New Roman"/>
          <w:color w:val="000000"/>
          <w:sz w:val="28"/>
          <w:szCs w:val="28"/>
        </w:rPr>
        <w:t xml:space="preserve">рганизатору не позднее чем за 5 дней до окончания срока подачи заявок. </w:t>
      </w:r>
    </w:p>
    <w:p w14:paraId="0BF60577" w14:textId="1176AB56" w:rsidR="000A227A" w:rsidRPr="00E04DE3" w:rsidRDefault="000A227A" w:rsidP="000A6FD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течение рабочего дня со дня направления разъяснения положений документации об </w:t>
      </w:r>
      <w:r w:rsidR="000A6FD9"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по запросу заявителя такое разъяснение должно быть размещено </w:t>
      </w:r>
      <w:r w:rsidR="000A6FD9"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рганизатором на официальном сайте и сайте электронной площадки с указанием предмета запроса, но без указания заявителя, от которого поступил запрос. </w:t>
      </w:r>
    </w:p>
    <w:p w14:paraId="783C543C" w14:textId="708C820C" w:rsidR="000A227A" w:rsidRPr="00E04DE3" w:rsidRDefault="00A54077"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6.1.</w:t>
      </w:r>
      <w:r w:rsidR="000A227A" w:rsidRPr="00E04DE3">
        <w:rPr>
          <w:rFonts w:ascii="Times New Roman" w:hAnsi="Times New Roman" w:cs="Times New Roman"/>
          <w:color w:val="000000"/>
          <w:sz w:val="28"/>
          <w:szCs w:val="28"/>
        </w:rPr>
        <w:t xml:space="preserve"> Федеральное агентство по рыболовству вправе принять (в том числе в соответствии с запросом заявителя) решение о внесении изменений в документацию об </w:t>
      </w:r>
      <w:r w:rsidR="000A6FD9"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укционе не позднее чем за 5 дней до дня окончания срока подачи заявок. Изменение предмета </w:t>
      </w:r>
      <w:r w:rsidR="000A6FD9"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не допускается. В течение рабочего дня со дня принятия указанного решения такие изменения размещаются </w:t>
      </w:r>
      <w:r w:rsidR="000A6FD9" w:rsidRPr="00E04DE3">
        <w:rPr>
          <w:rFonts w:ascii="Times New Roman" w:hAnsi="Times New Roman" w:cs="Times New Roman"/>
          <w:color w:val="000000"/>
          <w:sz w:val="28"/>
          <w:szCs w:val="28"/>
        </w:rPr>
        <w:t>О</w:t>
      </w:r>
      <w:r w:rsidR="000A227A" w:rsidRPr="00E04DE3">
        <w:rPr>
          <w:rFonts w:ascii="Times New Roman" w:hAnsi="Times New Roman" w:cs="Times New Roman"/>
          <w:color w:val="000000"/>
          <w:sz w:val="28"/>
          <w:szCs w:val="28"/>
        </w:rPr>
        <w:t xml:space="preserve">рганизатором на официальном сайте и на сайте электронной площадки в порядке, установленном для размещения извещения о проведении </w:t>
      </w:r>
      <w:r w:rsidR="000A6FD9" w:rsidRPr="00E04DE3">
        <w:rPr>
          <w:rFonts w:ascii="Times New Roman" w:hAnsi="Times New Roman" w:cs="Times New Roman"/>
          <w:color w:val="000000"/>
          <w:sz w:val="28"/>
          <w:szCs w:val="28"/>
        </w:rPr>
        <w:t>А</w:t>
      </w:r>
      <w:r w:rsidR="000A227A" w:rsidRPr="00E04DE3">
        <w:rPr>
          <w:rFonts w:ascii="Times New Roman" w:hAnsi="Times New Roman" w:cs="Times New Roman"/>
          <w:color w:val="000000"/>
          <w:sz w:val="28"/>
          <w:szCs w:val="28"/>
        </w:rPr>
        <w:t xml:space="preserve">укциона. </w:t>
      </w:r>
    </w:p>
    <w:p w14:paraId="61C07E0E" w14:textId="355C6A95" w:rsidR="00283645" w:rsidRPr="00E04DE3" w:rsidRDefault="000A227A" w:rsidP="00CE0CA7">
      <w:pPr>
        <w:spacing w:after="0" w:line="240" w:lineRule="auto"/>
        <w:ind w:firstLine="567"/>
        <w:jc w:val="both"/>
        <w:rPr>
          <w:rFonts w:ascii="Times New Roman" w:hAnsi="Times New Roman" w:cs="Times New Roman"/>
          <w:color w:val="000000"/>
        </w:rPr>
      </w:pPr>
      <w:r w:rsidRPr="00E04DE3">
        <w:rPr>
          <w:rFonts w:ascii="Times New Roman" w:hAnsi="Times New Roman" w:cs="Times New Roman"/>
          <w:color w:val="000000"/>
          <w:sz w:val="28"/>
          <w:szCs w:val="28"/>
        </w:rPr>
        <w:t xml:space="preserve">При этом срок подачи заявок должен быть продлен таким образом, чтобы между днем размещения на официальном сайте изменений, внесенных в документацию об </w:t>
      </w:r>
      <w:r w:rsidR="000A6FD9"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и днем окончания срока подачи заявок было не менее 10 дней. </w:t>
      </w:r>
    </w:p>
    <w:p w14:paraId="216CB09F" w14:textId="77777777" w:rsidR="00283645" w:rsidRPr="00E04DE3" w:rsidRDefault="00283645" w:rsidP="00CE0CA7">
      <w:pPr>
        <w:spacing w:after="0" w:line="240" w:lineRule="auto"/>
        <w:ind w:firstLine="567"/>
        <w:jc w:val="both"/>
        <w:rPr>
          <w:rFonts w:ascii="Times New Roman" w:hAnsi="Times New Roman" w:cs="Times New Roman"/>
          <w:color w:val="000000"/>
        </w:rPr>
      </w:pPr>
    </w:p>
    <w:p w14:paraId="53BEE43F" w14:textId="45CD955E" w:rsidR="001E3291" w:rsidRPr="00E04DE3" w:rsidRDefault="0015436E" w:rsidP="00E04DE3">
      <w:pPr>
        <w:pStyle w:val="1"/>
        <w:jc w:val="center"/>
        <w:rPr>
          <w:rFonts w:ascii="Times New Roman" w:hAnsi="Times New Roman" w:cs="Times New Roman"/>
        </w:rPr>
      </w:pPr>
      <w:bookmarkStart w:id="13" w:name="Par112"/>
      <w:bookmarkStart w:id="14" w:name="_Toc18591462"/>
      <w:bookmarkEnd w:id="13"/>
      <w:r w:rsidRPr="00E04DE3">
        <w:rPr>
          <w:rFonts w:ascii="Times New Roman" w:hAnsi="Times New Roman" w:cs="Times New Roman"/>
        </w:rPr>
        <w:t>6.</w:t>
      </w:r>
      <w:r w:rsidR="00B727B9" w:rsidRPr="00E04DE3">
        <w:rPr>
          <w:rFonts w:ascii="Times New Roman" w:hAnsi="Times New Roman" w:cs="Times New Roman"/>
        </w:rPr>
        <w:t xml:space="preserve"> </w:t>
      </w:r>
      <w:r w:rsidR="001E3291" w:rsidRPr="00E04DE3">
        <w:rPr>
          <w:rFonts w:ascii="Times New Roman" w:hAnsi="Times New Roman" w:cs="Times New Roman"/>
        </w:rPr>
        <w:t>Требования к заявителям</w:t>
      </w:r>
      <w:bookmarkEnd w:id="14"/>
    </w:p>
    <w:p w14:paraId="30B0C511" w14:textId="77777777" w:rsidR="00283645" w:rsidRPr="00E04DE3" w:rsidRDefault="00283645" w:rsidP="00D92F25">
      <w:pPr>
        <w:spacing w:after="0" w:line="240" w:lineRule="auto"/>
        <w:ind w:firstLine="567"/>
        <w:jc w:val="both"/>
        <w:rPr>
          <w:rFonts w:ascii="Times New Roman" w:hAnsi="Times New Roman" w:cs="Times New Roman"/>
          <w:b/>
          <w:sz w:val="28"/>
          <w:szCs w:val="28"/>
        </w:rPr>
      </w:pPr>
    </w:p>
    <w:p w14:paraId="5D471FC6" w14:textId="21637701" w:rsidR="001E3291" w:rsidRPr="00E04DE3" w:rsidRDefault="00BE488E" w:rsidP="00D92F25">
      <w:pPr>
        <w:spacing w:after="0" w:line="240" w:lineRule="auto"/>
        <w:ind w:firstLine="567"/>
        <w:jc w:val="both"/>
        <w:rPr>
          <w:rFonts w:ascii="Times New Roman" w:hAnsi="Times New Roman" w:cs="Times New Roman"/>
          <w:sz w:val="28"/>
          <w:szCs w:val="28"/>
        </w:rPr>
      </w:pPr>
      <w:r w:rsidRPr="00E04DE3">
        <w:rPr>
          <w:rFonts w:ascii="Times New Roman" w:hAnsi="Times New Roman" w:cs="Times New Roman"/>
          <w:sz w:val="28"/>
          <w:szCs w:val="28"/>
        </w:rPr>
        <w:t>6.1</w:t>
      </w:r>
      <w:r w:rsidR="001876FA" w:rsidRPr="00E04DE3">
        <w:rPr>
          <w:rFonts w:ascii="Times New Roman" w:hAnsi="Times New Roman" w:cs="Times New Roman"/>
          <w:sz w:val="28"/>
          <w:szCs w:val="28"/>
        </w:rPr>
        <w:t xml:space="preserve">. Для участия в </w:t>
      </w:r>
      <w:r w:rsidR="00EF6B0C" w:rsidRPr="00E04DE3">
        <w:rPr>
          <w:rFonts w:ascii="Times New Roman" w:hAnsi="Times New Roman" w:cs="Times New Roman"/>
          <w:sz w:val="28"/>
          <w:szCs w:val="28"/>
        </w:rPr>
        <w:t>А</w:t>
      </w:r>
      <w:r w:rsidR="001876FA" w:rsidRPr="00E04DE3">
        <w:rPr>
          <w:rFonts w:ascii="Times New Roman" w:hAnsi="Times New Roman" w:cs="Times New Roman"/>
          <w:sz w:val="28"/>
          <w:szCs w:val="28"/>
        </w:rPr>
        <w:t xml:space="preserve">укционе </w:t>
      </w:r>
      <w:r w:rsidR="00820785" w:rsidRPr="00E04DE3">
        <w:rPr>
          <w:rFonts w:ascii="Times New Roman" w:hAnsi="Times New Roman" w:cs="Times New Roman"/>
          <w:sz w:val="28"/>
          <w:szCs w:val="28"/>
        </w:rPr>
        <w:t>Заявитель</w:t>
      </w:r>
      <w:r w:rsidR="001E3291" w:rsidRPr="00E04DE3">
        <w:rPr>
          <w:rFonts w:ascii="Times New Roman" w:hAnsi="Times New Roman" w:cs="Times New Roman"/>
          <w:sz w:val="28"/>
          <w:szCs w:val="28"/>
        </w:rPr>
        <w:t xml:space="preserve"> должен соответствовать следующим требованиям:</w:t>
      </w:r>
    </w:p>
    <w:p w14:paraId="2AFAC962" w14:textId="77777777" w:rsidR="001E3291" w:rsidRPr="00E04DE3" w:rsidRDefault="001E3291" w:rsidP="00D92F25">
      <w:pPr>
        <w:spacing w:after="0" w:line="240" w:lineRule="auto"/>
        <w:ind w:firstLine="540"/>
        <w:jc w:val="both"/>
        <w:rPr>
          <w:rFonts w:ascii="Times New Roman" w:hAnsi="Times New Roman" w:cs="Times New Roman"/>
          <w:sz w:val="28"/>
          <w:szCs w:val="28"/>
        </w:rPr>
      </w:pPr>
      <w:r w:rsidRPr="00E04DE3">
        <w:rPr>
          <w:rFonts w:ascii="Times New Roman" w:hAnsi="Times New Roman" w:cs="Times New Roman"/>
          <w:sz w:val="28"/>
          <w:szCs w:val="28"/>
        </w:rPr>
        <w:t>а) в отношении заявителя не проводятся процедуры банкротства и ликвидации;</w:t>
      </w:r>
    </w:p>
    <w:p w14:paraId="720C8812" w14:textId="77777777" w:rsidR="001E3291" w:rsidRPr="00E04DE3" w:rsidRDefault="001E3291" w:rsidP="00D92F25">
      <w:pPr>
        <w:spacing w:after="0" w:line="240" w:lineRule="auto"/>
        <w:ind w:firstLine="540"/>
        <w:jc w:val="both"/>
        <w:rPr>
          <w:rFonts w:ascii="Times New Roman" w:hAnsi="Times New Roman" w:cs="Times New Roman"/>
          <w:sz w:val="28"/>
          <w:szCs w:val="28"/>
        </w:rPr>
      </w:pPr>
      <w:r w:rsidRPr="00E04DE3">
        <w:rPr>
          <w:rFonts w:ascii="Times New Roman" w:hAnsi="Times New Roman" w:cs="Times New Roman"/>
          <w:sz w:val="28"/>
          <w:szCs w:val="28"/>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w:t>
      </w:r>
    </w:p>
    <w:p w14:paraId="65CD01B7" w14:textId="00117E1F" w:rsidR="001E3291" w:rsidRPr="00E04DE3" w:rsidRDefault="001E3291" w:rsidP="00D92F25">
      <w:pPr>
        <w:spacing w:after="0" w:line="240" w:lineRule="auto"/>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w:t>
      </w:r>
      <w:r w:rsidRPr="00E04DE3">
        <w:rPr>
          <w:rFonts w:ascii="Times New Roman" w:hAnsi="Times New Roman" w:cs="Times New Roman"/>
          <w:sz w:val="28"/>
          <w:szCs w:val="28"/>
        </w:rPr>
        <w:lastRenderedPageBreak/>
        <w:t xml:space="preserve">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w:t>
      </w:r>
      <w:r w:rsidR="00820785" w:rsidRPr="00E04DE3">
        <w:rPr>
          <w:rFonts w:ascii="Times New Roman" w:hAnsi="Times New Roman" w:cs="Times New Roman"/>
          <w:sz w:val="28"/>
          <w:szCs w:val="28"/>
        </w:rPr>
        <w:t>Заявитель</w:t>
      </w:r>
      <w:r w:rsidRPr="00E04DE3">
        <w:rPr>
          <w:rFonts w:ascii="Times New Roman" w:hAnsi="Times New Roman" w:cs="Times New Roman"/>
          <w:sz w:val="28"/>
          <w:szCs w:val="28"/>
        </w:rPr>
        <w:t xml:space="preserve">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p>
    <w:p w14:paraId="04C7A7F8" w14:textId="7FD92984" w:rsidR="001E3291" w:rsidRPr="00E04DE3" w:rsidRDefault="001E3291" w:rsidP="00D92F25">
      <w:pPr>
        <w:spacing w:after="0" w:line="240" w:lineRule="auto"/>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г) </w:t>
      </w:r>
      <w:r w:rsidR="00EF6B0C" w:rsidRPr="00E04DE3">
        <w:rPr>
          <w:rFonts w:ascii="Times New Roman" w:hAnsi="Times New Roman" w:cs="Times New Roman"/>
          <w:sz w:val="28"/>
          <w:szCs w:val="28"/>
        </w:rPr>
        <w:t>з</w:t>
      </w:r>
      <w:r w:rsidR="00820785" w:rsidRPr="00E04DE3">
        <w:rPr>
          <w:rFonts w:ascii="Times New Roman" w:hAnsi="Times New Roman" w:cs="Times New Roman"/>
          <w:sz w:val="28"/>
          <w:szCs w:val="28"/>
        </w:rPr>
        <w:t>аявитель</w:t>
      </w:r>
      <w:r w:rsidRPr="00E04DE3">
        <w:rPr>
          <w:rFonts w:ascii="Times New Roman" w:hAnsi="Times New Roman" w:cs="Times New Roman"/>
          <w:sz w:val="28"/>
          <w:szCs w:val="28"/>
        </w:rPr>
        <w:t xml:space="preserve">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для юридического лица.</w:t>
      </w:r>
    </w:p>
    <w:p w14:paraId="0A5D1EC4" w14:textId="3D33D381" w:rsidR="00563FFA" w:rsidRPr="00E04DE3" w:rsidRDefault="001E3291" w:rsidP="00D92F25">
      <w:pPr>
        <w:spacing w:after="0" w:line="240" w:lineRule="auto"/>
        <w:ind w:firstLine="540"/>
        <w:jc w:val="both"/>
        <w:rPr>
          <w:rFonts w:ascii="Times New Roman" w:hAnsi="Times New Roman" w:cs="Times New Roman"/>
          <w:sz w:val="28"/>
          <w:szCs w:val="28"/>
        </w:rPr>
      </w:pPr>
      <w:r w:rsidRPr="00E04DE3">
        <w:rPr>
          <w:rFonts w:ascii="Times New Roman" w:hAnsi="Times New Roman" w:cs="Times New Roman"/>
          <w:sz w:val="28"/>
          <w:szCs w:val="28"/>
        </w:rPr>
        <w:t xml:space="preserve">24. Организатор не вправе устанавливать требования к заявителю, не предусмотренные пунктом </w:t>
      </w:r>
      <w:r w:rsidR="00EF6B0C" w:rsidRPr="00E04DE3">
        <w:rPr>
          <w:rFonts w:ascii="Times New Roman" w:hAnsi="Times New Roman" w:cs="Times New Roman"/>
          <w:sz w:val="28"/>
          <w:szCs w:val="28"/>
        </w:rPr>
        <w:t>6.1 Настоящего Регламента</w:t>
      </w:r>
      <w:r w:rsidRPr="00E04DE3">
        <w:rPr>
          <w:rFonts w:ascii="Times New Roman" w:hAnsi="Times New Roman" w:cs="Times New Roman"/>
          <w:sz w:val="28"/>
          <w:szCs w:val="28"/>
        </w:rPr>
        <w:t>.</w:t>
      </w:r>
    </w:p>
    <w:p w14:paraId="0E140B19" w14:textId="3B795606" w:rsidR="00563FFA" w:rsidRPr="00E04DE3" w:rsidRDefault="0015436E" w:rsidP="00E04DE3">
      <w:pPr>
        <w:pStyle w:val="1"/>
        <w:jc w:val="center"/>
        <w:rPr>
          <w:rFonts w:ascii="Times New Roman" w:hAnsi="Times New Roman" w:cs="Times New Roman"/>
        </w:rPr>
      </w:pPr>
      <w:bookmarkStart w:id="15" w:name="_Toc18591463"/>
      <w:r w:rsidRPr="00E04DE3">
        <w:rPr>
          <w:rFonts w:ascii="Times New Roman" w:hAnsi="Times New Roman" w:cs="Times New Roman"/>
        </w:rPr>
        <w:t>7</w:t>
      </w:r>
      <w:r w:rsidR="00B727B9" w:rsidRPr="00E04DE3">
        <w:rPr>
          <w:rFonts w:ascii="Times New Roman" w:hAnsi="Times New Roman" w:cs="Times New Roman"/>
        </w:rPr>
        <w:t xml:space="preserve">. </w:t>
      </w:r>
      <w:r w:rsidR="00563FFA" w:rsidRPr="00E04DE3">
        <w:rPr>
          <w:rFonts w:ascii="Times New Roman" w:hAnsi="Times New Roman" w:cs="Times New Roman"/>
        </w:rPr>
        <w:t>Порядок подачи заявок</w:t>
      </w:r>
      <w:bookmarkEnd w:id="15"/>
    </w:p>
    <w:p w14:paraId="64768DB0" w14:textId="77777777" w:rsidR="00AF4994" w:rsidRPr="00E04DE3" w:rsidRDefault="00AF4994" w:rsidP="00CE0CA7">
      <w:pPr>
        <w:pStyle w:val="Default"/>
        <w:ind w:firstLine="567"/>
        <w:jc w:val="both"/>
        <w:rPr>
          <w:b/>
          <w:sz w:val="28"/>
          <w:szCs w:val="28"/>
        </w:rPr>
      </w:pPr>
    </w:p>
    <w:p w14:paraId="31FA8989" w14:textId="45AFF9E1"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7.1. Для участия в </w:t>
      </w:r>
      <w:r w:rsidR="00EF6B0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w:t>
      </w:r>
      <w:r w:rsidR="00820785" w:rsidRPr="00E04DE3">
        <w:rPr>
          <w:rFonts w:ascii="Times New Roman" w:hAnsi="Times New Roman" w:cs="Times New Roman"/>
          <w:color w:val="000000"/>
          <w:sz w:val="28"/>
          <w:szCs w:val="28"/>
        </w:rPr>
        <w:t>Заявитель</w:t>
      </w:r>
      <w:r w:rsidRPr="00E04DE3">
        <w:rPr>
          <w:rFonts w:ascii="Times New Roman" w:hAnsi="Times New Roman" w:cs="Times New Roman"/>
          <w:color w:val="000000"/>
          <w:sz w:val="28"/>
          <w:szCs w:val="28"/>
        </w:rPr>
        <w:t xml:space="preserve"> подает заявку </w:t>
      </w:r>
      <w:r w:rsidR="00EF6B0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ператору в сроки, указанные в извещении о проведении </w:t>
      </w:r>
      <w:r w:rsidR="00EF6B0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и обеспечивает наличие на лицевом счете заявителя денежных средств в размере задатка, указанном </w:t>
      </w:r>
      <w:r w:rsidR="00EF6B0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рганизатором в извещении о проведении </w:t>
      </w:r>
      <w:r w:rsidR="00EF6B0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w:t>
      </w:r>
    </w:p>
    <w:p w14:paraId="737B233C" w14:textId="068C16FD"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7.2. В заявке указываются следующие сведения: </w:t>
      </w:r>
    </w:p>
    <w:p w14:paraId="5603A62A" w14:textId="0B12053B"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сведения о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 </w:t>
      </w:r>
    </w:p>
    <w:p w14:paraId="535D0F9C"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 </w:t>
      </w:r>
    </w:p>
    <w:p w14:paraId="5BEBA364" w14:textId="342CC38A"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фамилия, имя, отчество (при наличии),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 </w:t>
      </w:r>
    </w:p>
    <w:p w14:paraId="79E82657" w14:textId="4D5F6FC4"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предмет </w:t>
      </w:r>
      <w:r w:rsidR="00EF6B0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 который </w:t>
      </w:r>
      <w:r w:rsidR="00820785" w:rsidRPr="00E04DE3">
        <w:rPr>
          <w:rFonts w:ascii="Times New Roman" w:hAnsi="Times New Roman" w:cs="Times New Roman"/>
          <w:color w:val="000000"/>
          <w:sz w:val="28"/>
          <w:szCs w:val="28"/>
        </w:rPr>
        <w:t>Заявитель</w:t>
      </w:r>
      <w:r w:rsidRPr="00E04DE3">
        <w:rPr>
          <w:rFonts w:ascii="Times New Roman" w:hAnsi="Times New Roman" w:cs="Times New Roman"/>
          <w:color w:val="000000"/>
          <w:sz w:val="28"/>
          <w:szCs w:val="28"/>
        </w:rPr>
        <w:t xml:space="preserve"> планирует приобрести; </w:t>
      </w:r>
    </w:p>
    <w:p w14:paraId="5A13D0D7" w14:textId="614F890B"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сведения о нахождении или </w:t>
      </w:r>
      <w:proofErr w:type="spellStart"/>
      <w:r w:rsidRPr="00E04DE3">
        <w:rPr>
          <w:rFonts w:ascii="Times New Roman" w:hAnsi="Times New Roman" w:cs="Times New Roman"/>
          <w:color w:val="000000"/>
          <w:sz w:val="28"/>
          <w:szCs w:val="28"/>
        </w:rPr>
        <w:t>ненахождении</w:t>
      </w:r>
      <w:proofErr w:type="spellEnd"/>
      <w:r w:rsidRPr="00E04DE3">
        <w:rPr>
          <w:rFonts w:ascii="Times New Roman" w:hAnsi="Times New Roman" w:cs="Times New Roman"/>
          <w:color w:val="000000"/>
          <w:sz w:val="28"/>
          <w:szCs w:val="28"/>
        </w:rPr>
        <w:t xml:space="preserve">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под контролем иностранного инвестора - для юридического лица; </w:t>
      </w:r>
    </w:p>
    <w:p w14:paraId="453F9E0C"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(заявителя)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349F1950" w14:textId="719D1B95"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lastRenderedPageBreak/>
        <w:t xml:space="preserve">7.3. К заявке прилагаются: </w:t>
      </w:r>
    </w:p>
    <w:p w14:paraId="569ADB91" w14:textId="434958D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документ, подтверждающий полномочия лица на осуществление действий от имени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(в случае необходимости); </w:t>
      </w:r>
    </w:p>
    <w:p w14:paraId="0DE62AC9" w14:textId="59176C9F"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документ, содержащий информацию о соответствии заявителя требованиям, указанным в подпунктах "а" - "в" пункта </w:t>
      </w:r>
      <w:r w:rsidR="00EF6B0C" w:rsidRPr="00E04DE3">
        <w:rPr>
          <w:rFonts w:ascii="Times New Roman" w:hAnsi="Times New Roman" w:cs="Times New Roman"/>
          <w:color w:val="000000"/>
          <w:sz w:val="28"/>
          <w:szCs w:val="28"/>
        </w:rPr>
        <w:t>7.2</w:t>
      </w:r>
      <w:r w:rsidRPr="00E04DE3">
        <w:rPr>
          <w:rFonts w:ascii="Times New Roman" w:hAnsi="Times New Roman" w:cs="Times New Roman"/>
          <w:color w:val="000000"/>
          <w:sz w:val="28"/>
          <w:szCs w:val="28"/>
        </w:rPr>
        <w:t xml:space="preserve"> </w:t>
      </w:r>
      <w:r w:rsidR="00EF6B0C" w:rsidRPr="00E04DE3">
        <w:rPr>
          <w:rFonts w:ascii="Times New Roman" w:hAnsi="Times New Roman" w:cs="Times New Roman"/>
          <w:color w:val="000000"/>
          <w:sz w:val="28"/>
          <w:szCs w:val="28"/>
        </w:rPr>
        <w:t>Регламента</w:t>
      </w:r>
      <w:r w:rsidRPr="00E04DE3">
        <w:rPr>
          <w:rFonts w:ascii="Times New Roman" w:hAnsi="Times New Roman" w:cs="Times New Roman"/>
          <w:color w:val="000000"/>
          <w:sz w:val="28"/>
          <w:szCs w:val="28"/>
        </w:rPr>
        <w:t xml:space="preserve">, подписанный уполномоченным </w:t>
      </w:r>
      <w:r w:rsidR="003A6B9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аявителем лицом. </w:t>
      </w:r>
    </w:p>
    <w:p w14:paraId="52042414" w14:textId="09583AEF"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7.4. Заявка, документы и сведения, представленные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аявителем в составе заявки в электронной форме, подписываются квалифицированной электронной подписью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w:t>
      </w:r>
    </w:p>
    <w:p w14:paraId="03E902EA" w14:textId="2BB7240D"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7.5. Требовать от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представления документов, не предусмотренных пунктами </w:t>
      </w:r>
      <w:r w:rsidR="00283645" w:rsidRPr="00E04DE3">
        <w:rPr>
          <w:rFonts w:ascii="Times New Roman" w:hAnsi="Times New Roman" w:cs="Times New Roman"/>
          <w:color w:val="000000"/>
          <w:sz w:val="28"/>
          <w:szCs w:val="28"/>
        </w:rPr>
        <w:t>7.1</w:t>
      </w:r>
      <w:r w:rsidRPr="00E04DE3">
        <w:rPr>
          <w:rFonts w:ascii="Times New Roman" w:hAnsi="Times New Roman" w:cs="Times New Roman"/>
          <w:color w:val="000000"/>
          <w:sz w:val="28"/>
          <w:szCs w:val="28"/>
        </w:rPr>
        <w:t xml:space="preserve"> </w:t>
      </w:r>
      <w:r w:rsidR="00283645" w:rsidRPr="00E04DE3">
        <w:rPr>
          <w:rFonts w:ascii="Times New Roman" w:hAnsi="Times New Roman" w:cs="Times New Roman"/>
          <w:color w:val="000000"/>
          <w:sz w:val="28"/>
          <w:szCs w:val="28"/>
        </w:rPr>
        <w:t>–</w:t>
      </w:r>
      <w:r w:rsidRPr="00E04DE3">
        <w:rPr>
          <w:rFonts w:ascii="Times New Roman" w:hAnsi="Times New Roman" w:cs="Times New Roman"/>
          <w:color w:val="000000"/>
          <w:sz w:val="28"/>
          <w:szCs w:val="28"/>
        </w:rPr>
        <w:t xml:space="preserve"> </w:t>
      </w:r>
      <w:r w:rsidR="00283645" w:rsidRPr="00E04DE3">
        <w:rPr>
          <w:rFonts w:ascii="Times New Roman" w:hAnsi="Times New Roman" w:cs="Times New Roman"/>
          <w:color w:val="000000"/>
          <w:sz w:val="28"/>
          <w:szCs w:val="28"/>
        </w:rPr>
        <w:t>7.3</w:t>
      </w:r>
      <w:r w:rsidRPr="00E04DE3">
        <w:rPr>
          <w:rFonts w:ascii="Times New Roman" w:hAnsi="Times New Roman" w:cs="Times New Roman"/>
          <w:color w:val="000000"/>
          <w:sz w:val="28"/>
          <w:szCs w:val="28"/>
        </w:rPr>
        <w:t xml:space="preserve"> </w:t>
      </w:r>
      <w:r w:rsidR="00283645" w:rsidRPr="00E04DE3">
        <w:rPr>
          <w:rFonts w:ascii="Times New Roman" w:hAnsi="Times New Roman" w:cs="Times New Roman"/>
          <w:color w:val="000000"/>
          <w:sz w:val="28"/>
          <w:szCs w:val="28"/>
        </w:rPr>
        <w:t>Регламента</w:t>
      </w:r>
      <w:r w:rsidRPr="00E04DE3">
        <w:rPr>
          <w:rFonts w:ascii="Times New Roman" w:hAnsi="Times New Roman" w:cs="Times New Roman"/>
          <w:color w:val="000000"/>
          <w:sz w:val="28"/>
          <w:szCs w:val="28"/>
        </w:rPr>
        <w:t xml:space="preserve">, не допускается. </w:t>
      </w:r>
    </w:p>
    <w:p w14:paraId="1D2170D9" w14:textId="43514946"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7.6. </w:t>
      </w:r>
      <w:r w:rsidR="00820785" w:rsidRPr="00E04DE3">
        <w:rPr>
          <w:rFonts w:ascii="Times New Roman" w:hAnsi="Times New Roman" w:cs="Times New Roman"/>
          <w:color w:val="000000"/>
          <w:sz w:val="28"/>
          <w:szCs w:val="28"/>
        </w:rPr>
        <w:t>Заявитель</w:t>
      </w:r>
      <w:r w:rsidRPr="00E04DE3">
        <w:rPr>
          <w:rFonts w:ascii="Times New Roman" w:hAnsi="Times New Roman" w:cs="Times New Roman"/>
          <w:color w:val="000000"/>
          <w:sz w:val="28"/>
          <w:szCs w:val="28"/>
        </w:rPr>
        <w:t xml:space="preserve"> вправе подать не более одной заявки в отношении каждого предмета </w:t>
      </w:r>
      <w:r w:rsidR="00283645"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Представление заявки подтверждает согласие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выполнять обязательства в соответствии с извещением о проведении </w:t>
      </w:r>
      <w:r w:rsidR="002921A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и документацией об </w:t>
      </w:r>
      <w:r w:rsidR="002921A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w:t>
      </w:r>
    </w:p>
    <w:p w14:paraId="558E2C24" w14:textId="7C77E0B0"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7.7. Заявка, поступившая в срок, указанный в извещении о проведении </w:t>
      </w:r>
      <w:r w:rsidR="002921AA"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регистрируется </w:t>
      </w:r>
      <w:r w:rsidR="002921AA"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ператором с указанием даты и времени ее получения. В момент подачи заявки </w:t>
      </w:r>
      <w:r w:rsidR="00820785" w:rsidRPr="00E04DE3">
        <w:rPr>
          <w:rFonts w:ascii="Times New Roman" w:hAnsi="Times New Roman" w:cs="Times New Roman"/>
          <w:color w:val="000000"/>
          <w:sz w:val="28"/>
          <w:szCs w:val="28"/>
        </w:rPr>
        <w:t>Оператор</w:t>
      </w:r>
      <w:r w:rsidRPr="00E04DE3">
        <w:rPr>
          <w:rFonts w:ascii="Times New Roman" w:hAnsi="Times New Roman" w:cs="Times New Roman"/>
          <w:color w:val="000000"/>
          <w:sz w:val="28"/>
          <w:szCs w:val="28"/>
        </w:rPr>
        <w:t xml:space="preserve"> осуществляет блокирование денежных средств в размере задатка на лицевом счете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аявителя. </w:t>
      </w:r>
    </w:p>
    <w:p w14:paraId="53F72022" w14:textId="2822593A"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7.8. Заявка отклоняется </w:t>
      </w:r>
      <w:r w:rsidR="002921AA"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ператором в течение часа в случаях: </w:t>
      </w:r>
    </w:p>
    <w:p w14:paraId="4A988F1E" w14:textId="68B33042"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подачи заявителем 2-й заявки в отношении одного и того же предмета </w:t>
      </w:r>
      <w:r w:rsidR="009C6043"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укциона (лота) при условии, что поданная ранее заявка таким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аявителем не отозвана; </w:t>
      </w:r>
    </w:p>
    <w:p w14:paraId="59B758C6"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подачи заявки по истечении срока подачи заявок; </w:t>
      </w:r>
    </w:p>
    <w:p w14:paraId="69D58CD4"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отсутствия на лицевом счете заявителя незаблокированных денежных средств в размере задатка; </w:t>
      </w:r>
    </w:p>
    <w:p w14:paraId="4088863E"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получения заявки, не подписанной квалифицированной электронной подписью. </w:t>
      </w:r>
    </w:p>
    <w:p w14:paraId="5092E192" w14:textId="254157FD"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7.9. </w:t>
      </w:r>
      <w:r w:rsidR="00820785" w:rsidRPr="00E04DE3">
        <w:rPr>
          <w:rFonts w:ascii="Times New Roman" w:hAnsi="Times New Roman" w:cs="Times New Roman"/>
          <w:color w:val="000000"/>
          <w:sz w:val="28"/>
          <w:szCs w:val="28"/>
        </w:rPr>
        <w:t>Заявитель</w:t>
      </w:r>
      <w:r w:rsidRPr="00E04DE3">
        <w:rPr>
          <w:rFonts w:ascii="Times New Roman" w:hAnsi="Times New Roman" w:cs="Times New Roman"/>
          <w:color w:val="000000"/>
          <w:sz w:val="28"/>
          <w:szCs w:val="28"/>
        </w:rPr>
        <w:t xml:space="preserve">, подавший заявку, вправе: </w:t>
      </w:r>
    </w:p>
    <w:p w14:paraId="2DE49135"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отозвать заявку в любое время до окончания срока подачи таких заявок; </w:t>
      </w:r>
    </w:p>
    <w:p w14:paraId="34A358B3"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подать новую заявку (взамен отозванной) до окончания срока подачи таких заявок. </w:t>
      </w:r>
    </w:p>
    <w:p w14:paraId="798E9893" w14:textId="3D4F3024" w:rsidR="00563FFA" w:rsidRPr="00E04DE3" w:rsidRDefault="00820785"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Оператор</w:t>
      </w:r>
      <w:r w:rsidR="00563FFA" w:rsidRPr="00E04DE3">
        <w:rPr>
          <w:rFonts w:ascii="Times New Roman" w:hAnsi="Times New Roman" w:cs="Times New Roman"/>
          <w:color w:val="000000"/>
          <w:sz w:val="28"/>
          <w:szCs w:val="28"/>
        </w:rPr>
        <w:t xml:space="preserve"> обеспечивает возврат денежных средств </w:t>
      </w:r>
      <w:r w:rsidR="00D92F25"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 заблокированных в размере задатка на лицевом счете заявителя, в течение 5 рабочих дней со дня отзыва заявки. </w:t>
      </w:r>
    </w:p>
    <w:p w14:paraId="6E803F87" w14:textId="21F6989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7.10. В случае если подана одна заявка или не подано ни одной заявки, </w:t>
      </w:r>
      <w:r w:rsidR="00ED62E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 признается несостоявшимся. </w:t>
      </w:r>
    </w:p>
    <w:p w14:paraId="49120F42" w14:textId="7A393F03"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7.11. Не позднее часа с момента окончания срока подачи заявок </w:t>
      </w:r>
      <w:r w:rsidR="00820785" w:rsidRPr="00E04DE3">
        <w:rPr>
          <w:rFonts w:ascii="Times New Roman" w:hAnsi="Times New Roman" w:cs="Times New Roman"/>
          <w:color w:val="000000"/>
          <w:sz w:val="28"/>
          <w:szCs w:val="28"/>
        </w:rPr>
        <w:t>Оператор</w:t>
      </w:r>
      <w:r w:rsidRPr="00E04DE3">
        <w:rPr>
          <w:rFonts w:ascii="Times New Roman" w:hAnsi="Times New Roman" w:cs="Times New Roman"/>
          <w:color w:val="000000"/>
          <w:sz w:val="28"/>
          <w:szCs w:val="28"/>
        </w:rPr>
        <w:t xml:space="preserve"> направляет </w:t>
      </w:r>
      <w:r w:rsidR="00CE0CA7" w:rsidRPr="00E04DE3">
        <w:rPr>
          <w:rFonts w:ascii="Times New Roman" w:hAnsi="Times New Roman" w:cs="Times New Roman"/>
          <w:color w:val="000000"/>
          <w:sz w:val="28"/>
          <w:szCs w:val="28"/>
        </w:rPr>
        <w:t>Организатору</w:t>
      </w:r>
      <w:r w:rsidRPr="00E04DE3">
        <w:rPr>
          <w:rFonts w:ascii="Times New Roman" w:hAnsi="Times New Roman" w:cs="Times New Roman"/>
          <w:color w:val="000000"/>
          <w:sz w:val="28"/>
          <w:szCs w:val="28"/>
        </w:rPr>
        <w:t xml:space="preserve"> все поступившие заявки. </w:t>
      </w:r>
    </w:p>
    <w:p w14:paraId="54E0427F" w14:textId="3EBEF598"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7.12. Комиссия рассматривает заявки на соответствие требованиям, установленным документацией об </w:t>
      </w:r>
      <w:r w:rsidR="00ED62EC"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 xml:space="preserve">укционе, а также на соответствие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аявителей требованиям, установленным подпунктом "г" пункта </w:t>
      </w:r>
      <w:r w:rsidR="00ED62EC" w:rsidRPr="00E04DE3">
        <w:rPr>
          <w:rFonts w:ascii="Times New Roman" w:hAnsi="Times New Roman" w:cs="Times New Roman"/>
          <w:color w:val="000000"/>
          <w:sz w:val="28"/>
          <w:szCs w:val="28"/>
        </w:rPr>
        <w:t>6.1 Регламента</w:t>
      </w:r>
      <w:r w:rsidRPr="00E04DE3">
        <w:rPr>
          <w:rFonts w:ascii="Times New Roman" w:hAnsi="Times New Roman" w:cs="Times New Roman"/>
          <w:color w:val="000000"/>
          <w:sz w:val="28"/>
          <w:szCs w:val="28"/>
        </w:rPr>
        <w:t xml:space="preserve">. </w:t>
      </w:r>
    </w:p>
    <w:p w14:paraId="3A63F514"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Срок рассмотрения заявок не может превышать 10 рабочих дней со дня окончания срока их подачи. </w:t>
      </w:r>
    </w:p>
    <w:p w14:paraId="374E6789" w14:textId="04EA3FD4"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lastRenderedPageBreak/>
        <w:t xml:space="preserve">7.13. В случае если в заявке указано, что над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аявителем установлен контроль иностранного инвестора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комиссия в течение рабочего дня со дня получения заявок от </w:t>
      </w:r>
      <w:r w:rsidR="00ED62E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ператора обращается к </w:t>
      </w:r>
      <w:r w:rsidR="00ED62E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рганизатору, который запрашивает у Федеральной антимонопольной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w:t>
      </w:r>
    </w:p>
    <w:p w14:paraId="55E6CB69" w14:textId="70A60C90"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Федеральная антимонопольная служба в течение рабочего дня со дня получения запроса </w:t>
      </w:r>
      <w:r w:rsidR="00ED62E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рганизатора представляет запрашиваемые сведения в форме, в которой поступил запрос, </w:t>
      </w:r>
      <w:r w:rsidR="00ED62EC" w:rsidRPr="00E04DE3">
        <w:rPr>
          <w:rFonts w:ascii="Times New Roman" w:hAnsi="Times New Roman" w:cs="Times New Roman"/>
          <w:color w:val="000000"/>
          <w:sz w:val="28"/>
          <w:szCs w:val="28"/>
        </w:rPr>
        <w:t>О</w:t>
      </w:r>
      <w:r w:rsidRPr="00E04DE3">
        <w:rPr>
          <w:rFonts w:ascii="Times New Roman" w:hAnsi="Times New Roman" w:cs="Times New Roman"/>
          <w:color w:val="000000"/>
          <w:sz w:val="28"/>
          <w:szCs w:val="28"/>
        </w:rPr>
        <w:t xml:space="preserve">рганизатору, который направляет представленные ему сведения в комиссию. </w:t>
      </w:r>
    </w:p>
    <w:p w14:paraId="1216506B" w14:textId="305AB2A3" w:rsidR="00563FFA" w:rsidRPr="00E04DE3" w:rsidRDefault="00C6341F"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7.14.</w:t>
      </w:r>
      <w:r w:rsidR="00563FFA" w:rsidRPr="00E04DE3">
        <w:rPr>
          <w:rFonts w:ascii="Times New Roman" w:hAnsi="Times New Roman" w:cs="Times New Roman"/>
          <w:color w:val="000000"/>
          <w:sz w:val="28"/>
          <w:szCs w:val="28"/>
        </w:rPr>
        <w:t xml:space="preserve"> На основании результатов рассмотрения заявок комиссия принимает решение о допуске к участию в </w:t>
      </w:r>
      <w:r w:rsidR="00ED62EC"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укционе </w:t>
      </w:r>
      <w:r w:rsidR="00D92F25"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 и признании </w:t>
      </w:r>
      <w:r w:rsidR="00D92F25"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 подавшего заявку, </w:t>
      </w:r>
      <w:r w:rsidR="00ED62EC" w:rsidRPr="00E04DE3">
        <w:rPr>
          <w:rFonts w:ascii="Times New Roman" w:hAnsi="Times New Roman" w:cs="Times New Roman"/>
          <w:color w:val="000000"/>
          <w:sz w:val="28"/>
          <w:szCs w:val="28"/>
        </w:rPr>
        <w:t>У</w:t>
      </w:r>
      <w:r w:rsidR="00563FFA" w:rsidRPr="00E04DE3">
        <w:rPr>
          <w:rFonts w:ascii="Times New Roman" w:hAnsi="Times New Roman" w:cs="Times New Roman"/>
          <w:color w:val="000000"/>
          <w:sz w:val="28"/>
          <w:szCs w:val="28"/>
        </w:rPr>
        <w:t xml:space="preserve">частником или об отказе в допуске </w:t>
      </w:r>
      <w:r w:rsidR="00D92F25"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 к участию в </w:t>
      </w:r>
      <w:r w:rsidR="00ED62EC"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укционе в порядке и по основаниям, которые предусмотрены Правилами</w:t>
      </w:r>
      <w:r w:rsidR="00C5557F" w:rsidRPr="00E04DE3">
        <w:rPr>
          <w:rFonts w:ascii="Times New Roman" w:hAnsi="Times New Roman" w:cs="Times New Roman"/>
          <w:color w:val="000000"/>
          <w:sz w:val="28"/>
          <w:szCs w:val="28"/>
        </w:rPr>
        <w:t xml:space="preserve"> и настоящим Регламентом</w:t>
      </w:r>
      <w:r w:rsidR="00563FFA" w:rsidRPr="00E04DE3">
        <w:rPr>
          <w:rFonts w:ascii="Times New Roman" w:hAnsi="Times New Roman" w:cs="Times New Roman"/>
          <w:color w:val="000000"/>
          <w:sz w:val="28"/>
          <w:szCs w:val="28"/>
        </w:rPr>
        <w:t xml:space="preserve">. </w:t>
      </w:r>
    </w:p>
    <w:p w14:paraId="7D17C11B" w14:textId="2283D781" w:rsidR="00563FFA" w:rsidRPr="00E04DE3" w:rsidRDefault="00C6341F"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7.15.</w:t>
      </w:r>
      <w:r w:rsidR="00563FFA" w:rsidRPr="00E04DE3">
        <w:rPr>
          <w:rFonts w:ascii="Times New Roman" w:hAnsi="Times New Roman" w:cs="Times New Roman"/>
          <w:color w:val="000000"/>
          <w:sz w:val="28"/>
          <w:szCs w:val="28"/>
        </w:rPr>
        <w:t xml:space="preserve"> </w:t>
      </w:r>
      <w:r w:rsidR="00820785" w:rsidRPr="00E04DE3">
        <w:rPr>
          <w:rFonts w:ascii="Times New Roman" w:hAnsi="Times New Roman" w:cs="Times New Roman"/>
          <w:color w:val="000000"/>
          <w:sz w:val="28"/>
          <w:szCs w:val="28"/>
        </w:rPr>
        <w:t>Заявитель</w:t>
      </w:r>
      <w:r w:rsidR="00563FFA" w:rsidRPr="00E04DE3">
        <w:rPr>
          <w:rFonts w:ascii="Times New Roman" w:hAnsi="Times New Roman" w:cs="Times New Roman"/>
          <w:color w:val="000000"/>
          <w:sz w:val="28"/>
          <w:szCs w:val="28"/>
        </w:rPr>
        <w:t xml:space="preserve"> не допускается к участию в </w:t>
      </w:r>
      <w:r w:rsidR="00C5557F"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укционе в случаях: </w:t>
      </w:r>
    </w:p>
    <w:p w14:paraId="13581768" w14:textId="140B1A2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непредставления сведений, предусмотренных пунктом </w:t>
      </w:r>
      <w:r w:rsidR="00C5557F" w:rsidRPr="00E04DE3">
        <w:rPr>
          <w:rFonts w:ascii="Times New Roman" w:hAnsi="Times New Roman" w:cs="Times New Roman"/>
          <w:color w:val="000000"/>
          <w:sz w:val="28"/>
          <w:szCs w:val="28"/>
        </w:rPr>
        <w:t>7.2</w:t>
      </w:r>
      <w:r w:rsidRPr="00E04DE3">
        <w:rPr>
          <w:rFonts w:ascii="Times New Roman" w:hAnsi="Times New Roman" w:cs="Times New Roman"/>
          <w:color w:val="000000"/>
          <w:sz w:val="28"/>
          <w:szCs w:val="28"/>
        </w:rPr>
        <w:t xml:space="preserve"> </w:t>
      </w:r>
      <w:r w:rsidR="00C5557F" w:rsidRPr="00E04DE3">
        <w:rPr>
          <w:rFonts w:ascii="Times New Roman" w:hAnsi="Times New Roman" w:cs="Times New Roman"/>
          <w:color w:val="000000"/>
          <w:sz w:val="28"/>
          <w:szCs w:val="28"/>
        </w:rPr>
        <w:t>Регламента</w:t>
      </w:r>
      <w:r w:rsidRPr="00E04DE3">
        <w:rPr>
          <w:rFonts w:ascii="Times New Roman" w:hAnsi="Times New Roman" w:cs="Times New Roman"/>
          <w:color w:val="000000"/>
          <w:sz w:val="28"/>
          <w:szCs w:val="28"/>
        </w:rPr>
        <w:t xml:space="preserve">, или представления недостоверных сведений; </w:t>
      </w:r>
    </w:p>
    <w:p w14:paraId="3586A827" w14:textId="0889DC4E"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непредставления документов, предусмотренных пунктом </w:t>
      </w:r>
      <w:r w:rsidR="00C5557F" w:rsidRPr="00E04DE3">
        <w:rPr>
          <w:rFonts w:ascii="Times New Roman" w:hAnsi="Times New Roman" w:cs="Times New Roman"/>
          <w:color w:val="000000"/>
          <w:sz w:val="28"/>
          <w:szCs w:val="28"/>
        </w:rPr>
        <w:t>7.3</w:t>
      </w:r>
      <w:r w:rsidRPr="00E04DE3">
        <w:rPr>
          <w:rFonts w:ascii="Times New Roman" w:hAnsi="Times New Roman" w:cs="Times New Roman"/>
          <w:color w:val="000000"/>
          <w:sz w:val="28"/>
          <w:szCs w:val="28"/>
        </w:rPr>
        <w:t xml:space="preserve"> </w:t>
      </w:r>
      <w:r w:rsidR="00C5557F" w:rsidRPr="00E04DE3">
        <w:rPr>
          <w:rFonts w:ascii="Times New Roman" w:hAnsi="Times New Roman" w:cs="Times New Roman"/>
          <w:color w:val="000000"/>
          <w:sz w:val="28"/>
          <w:szCs w:val="28"/>
        </w:rPr>
        <w:t>Регламента</w:t>
      </w:r>
      <w:r w:rsidRPr="00E04DE3">
        <w:rPr>
          <w:rFonts w:ascii="Times New Roman" w:hAnsi="Times New Roman" w:cs="Times New Roman"/>
          <w:color w:val="000000"/>
          <w:sz w:val="28"/>
          <w:szCs w:val="28"/>
        </w:rPr>
        <w:t xml:space="preserve">. </w:t>
      </w:r>
    </w:p>
    <w:p w14:paraId="09EDC2ED" w14:textId="2BD547DF"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Отказ в допуске к участию в </w:t>
      </w:r>
      <w:r w:rsidR="00C5557F" w:rsidRPr="00E04DE3">
        <w:rPr>
          <w:rFonts w:ascii="Times New Roman" w:hAnsi="Times New Roman" w:cs="Times New Roman"/>
          <w:color w:val="000000"/>
          <w:sz w:val="28"/>
          <w:szCs w:val="28"/>
        </w:rPr>
        <w:t>А</w:t>
      </w:r>
      <w:r w:rsidRPr="00E04DE3">
        <w:rPr>
          <w:rFonts w:ascii="Times New Roman" w:hAnsi="Times New Roman" w:cs="Times New Roman"/>
          <w:color w:val="000000"/>
          <w:sz w:val="28"/>
          <w:szCs w:val="28"/>
        </w:rPr>
        <w:t>укционе по основаниям, не предусмотренным настоящим пунктом</w:t>
      </w:r>
      <w:r w:rsidR="00C6341F" w:rsidRPr="00E04DE3">
        <w:rPr>
          <w:rFonts w:ascii="Times New Roman" w:hAnsi="Times New Roman" w:cs="Times New Roman"/>
          <w:color w:val="000000"/>
          <w:sz w:val="28"/>
          <w:szCs w:val="28"/>
        </w:rPr>
        <w:t xml:space="preserve"> Регламента</w:t>
      </w:r>
      <w:r w:rsidRPr="00E04DE3">
        <w:rPr>
          <w:rFonts w:ascii="Times New Roman" w:hAnsi="Times New Roman" w:cs="Times New Roman"/>
          <w:color w:val="000000"/>
          <w:sz w:val="28"/>
          <w:szCs w:val="28"/>
        </w:rPr>
        <w:t xml:space="preserve">, не допускается. </w:t>
      </w:r>
    </w:p>
    <w:p w14:paraId="015BC103" w14:textId="268A5E01" w:rsidR="00563FFA" w:rsidRPr="00E04DE3" w:rsidRDefault="00C6341F"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7.16</w:t>
      </w:r>
      <w:r w:rsidR="00563FFA" w:rsidRPr="00E04DE3">
        <w:rPr>
          <w:rFonts w:ascii="Times New Roman" w:hAnsi="Times New Roman" w:cs="Times New Roman"/>
          <w:color w:val="000000"/>
          <w:sz w:val="28"/>
          <w:szCs w:val="28"/>
        </w:rPr>
        <w:t xml:space="preserve">. Протокол рассмотрения заявок оформляется комиссией в день окончания срока рассмотрения заявок. В протоколе указываются: </w:t>
      </w:r>
    </w:p>
    <w:p w14:paraId="38084B6F" w14:textId="3032FDF2"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а) сведения о зарегистрированных заявках с указанием имен (наименований)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аявителей; </w:t>
      </w:r>
    </w:p>
    <w:p w14:paraId="3142B5C5"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б) дата подачи заявок; </w:t>
      </w:r>
    </w:p>
    <w:p w14:paraId="674420B4"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в) сведения о внесенных задатках; </w:t>
      </w:r>
    </w:p>
    <w:p w14:paraId="3BA786F0" w14:textId="77777777"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г) сведения об отозванных заявках; </w:t>
      </w:r>
    </w:p>
    <w:p w14:paraId="24F06E18" w14:textId="5FFDFA65"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д) имена (наименования)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аявителей, признанных </w:t>
      </w:r>
      <w:r w:rsidR="00C5557F" w:rsidRPr="00E04DE3">
        <w:rPr>
          <w:rFonts w:ascii="Times New Roman" w:hAnsi="Times New Roman" w:cs="Times New Roman"/>
          <w:color w:val="000000"/>
          <w:sz w:val="28"/>
          <w:szCs w:val="28"/>
        </w:rPr>
        <w:t>У</w:t>
      </w:r>
      <w:r w:rsidRPr="00E04DE3">
        <w:rPr>
          <w:rFonts w:ascii="Times New Roman" w:hAnsi="Times New Roman" w:cs="Times New Roman"/>
          <w:color w:val="000000"/>
          <w:sz w:val="28"/>
          <w:szCs w:val="28"/>
        </w:rPr>
        <w:t xml:space="preserve">частниками; </w:t>
      </w:r>
    </w:p>
    <w:p w14:paraId="36BC5E71" w14:textId="6D05C7EA" w:rsidR="00563FFA" w:rsidRPr="00E04DE3" w:rsidRDefault="00563FFA" w:rsidP="00CE0CA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 xml:space="preserve">е) имена (наименования) </w:t>
      </w:r>
      <w:r w:rsidR="00D92F25" w:rsidRPr="00E04DE3">
        <w:rPr>
          <w:rFonts w:ascii="Times New Roman" w:hAnsi="Times New Roman" w:cs="Times New Roman"/>
          <w:color w:val="000000"/>
          <w:sz w:val="28"/>
          <w:szCs w:val="28"/>
        </w:rPr>
        <w:t>З</w:t>
      </w:r>
      <w:r w:rsidRPr="00E04DE3">
        <w:rPr>
          <w:rFonts w:ascii="Times New Roman" w:hAnsi="Times New Roman" w:cs="Times New Roman"/>
          <w:color w:val="000000"/>
          <w:sz w:val="28"/>
          <w:szCs w:val="28"/>
        </w:rPr>
        <w:t xml:space="preserve">аявителей, которым было отказано в признании их </w:t>
      </w:r>
      <w:r w:rsidR="00C5557F" w:rsidRPr="00E04DE3">
        <w:rPr>
          <w:rFonts w:ascii="Times New Roman" w:hAnsi="Times New Roman" w:cs="Times New Roman"/>
          <w:color w:val="000000"/>
          <w:sz w:val="28"/>
          <w:szCs w:val="28"/>
        </w:rPr>
        <w:t>У</w:t>
      </w:r>
      <w:r w:rsidRPr="00E04DE3">
        <w:rPr>
          <w:rFonts w:ascii="Times New Roman" w:hAnsi="Times New Roman" w:cs="Times New Roman"/>
          <w:color w:val="000000"/>
          <w:sz w:val="28"/>
          <w:szCs w:val="28"/>
        </w:rPr>
        <w:t xml:space="preserve">частниками, с указанием причин такого отказа. </w:t>
      </w:r>
    </w:p>
    <w:p w14:paraId="0F8360EA" w14:textId="7D27F18B" w:rsidR="00563FFA" w:rsidRPr="00E04DE3" w:rsidRDefault="00C6341F" w:rsidP="00AF499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7.17.</w:t>
      </w:r>
      <w:r w:rsidR="00563FFA" w:rsidRPr="00E04DE3">
        <w:rPr>
          <w:rFonts w:ascii="Times New Roman" w:hAnsi="Times New Roman" w:cs="Times New Roman"/>
          <w:color w:val="000000"/>
          <w:sz w:val="28"/>
          <w:szCs w:val="28"/>
        </w:rPr>
        <w:t xml:space="preserve"> Заявителям, подавшим заявки и не допущенным к участию в </w:t>
      </w:r>
      <w:r w:rsidR="00C5557F"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укционе, а также </w:t>
      </w:r>
      <w:r w:rsidR="00D92F25"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аявителям, признанным </w:t>
      </w:r>
      <w:r w:rsidR="00C5557F" w:rsidRPr="00E04DE3">
        <w:rPr>
          <w:rFonts w:ascii="Times New Roman" w:hAnsi="Times New Roman" w:cs="Times New Roman"/>
          <w:color w:val="000000"/>
          <w:sz w:val="28"/>
          <w:szCs w:val="28"/>
        </w:rPr>
        <w:t>У</w:t>
      </w:r>
      <w:r w:rsidR="00563FFA" w:rsidRPr="00E04DE3">
        <w:rPr>
          <w:rFonts w:ascii="Times New Roman" w:hAnsi="Times New Roman" w:cs="Times New Roman"/>
          <w:color w:val="000000"/>
          <w:sz w:val="28"/>
          <w:szCs w:val="28"/>
        </w:rPr>
        <w:t xml:space="preserve">частниками, </w:t>
      </w:r>
      <w:r w:rsidR="00820785" w:rsidRPr="00E04DE3">
        <w:rPr>
          <w:rFonts w:ascii="Times New Roman" w:hAnsi="Times New Roman" w:cs="Times New Roman"/>
          <w:color w:val="000000"/>
          <w:sz w:val="28"/>
          <w:szCs w:val="28"/>
        </w:rPr>
        <w:t>Оператор</w:t>
      </w:r>
      <w:r w:rsidR="00563FFA" w:rsidRPr="00E04DE3">
        <w:rPr>
          <w:rFonts w:ascii="Times New Roman" w:hAnsi="Times New Roman" w:cs="Times New Roman"/>
          <w:color w:val="000000"/>
          <w:sz w:val="28"/>
          <w:szCs w:val="28"/>
        </w:rPr>
        <w:t xml:space="preserve"> направляет уведомления о принятых комиссией решениях не позднее дня, следующего за днем подписания протокола, указанного в пункте </w:t>
      </w:r>
      <w:r w:rsidR="00C5557F" w:rsidRPr="00E04DE3">
        <w:rPr>
          <w:rFonts w:ascii="Times New Roman" w:hAnsi="Times New Roman" w:cs="Times New Roman"/>
          <w:color w:val="000000"/>
          <w:sz w:val="28"/>
          <w:szCs w:val="28"/>
        </w:rPr>
        <w:t>7.16</w:t>
      </w:r>
      <w:r w:rsidR="00563FFA" w:rsidRPr="00E04DE3">
        <w:rPr>
          <w:rFonts w:ascii="Times New Roman" w:hAnsi="Times New Roman" w:cs="Times New Roman"/>
          <w:color w:val="000000"/>
          <w:sz w:val="28"/>
          <w:szCs w:val="28"/>
        </w:rPr>
        <w:t xml:space="preserve"> </w:t>
      </w:r>
      <w:r w:rsidR="00C5557F" w:rsidRPr="00E04DE3">
        <w:rPr>
          <w:rFonts w:ascii="Times New Roman" w:hAnsi="Times New Roman" w:cs="Times New Roman"/>
          <w:color w:val="000000"/>
          <w:sz w:val="28"/>
          <w:szCs w:val="28"/>
        </w:rPr>
        <w:t>Регламента</w:t>
      </w:r>
      <w:r w:rsidR="00563FFA" w:rsidRPr="00E04DE3">
        <w:rPr>
          <w:rFonts w:ascii="Times New Roman" w:hAnsi="Times New Roman" w:cs="Times New Roman"/>
          <w:color w:val="000000"/>
          <w:sz w:val="28"/>
          <w:szCs w:val="28"/>
        </w:rPr>
        <w:t xml:space="preserve">. В случае если подана одна заявка или не подано ни одной заявки, в протокол вносится запись о признании </w:t>
      </w:r>
      <w:r w:rsidR="00CB2199"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укциона несостоявшимся. </w:t>
      </w:r>
    </w:p>
    <w:p w14:paraId="3E29B32C" w14:textId="0C8FEAAD" w:rsidR="00563FFA" w:rsidRPr="00E04DE3" w:rsidRDefault="00C6341F" w:rsidP="006A09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lastRenderedPageBreak/>
        <w:t>7.18</w:t>
      </w:r>
      <w:r w:rsidR="00563FFA" w:rsidRPr="00E04DE3">
        <w:rPr>
          <w:rFonts w:ascii="Times New Roman" w:hAnsi="Times New Roman" w:cs="Times New Roman"/>
          <w:color w:val="000000"/>
          <w:sz w:val="28"/>
          <w:szCs w:val="28"/>
        </w:rPr>
        <w:t xml:space="preserve">. В случае если на основании результатов рассмотрения заявок принято решение об отказе в допуске к участию в </w:t>
      </w:r>
      <w:r w:rsidR="00CB2199"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укционе всех </w:t>
      </w:r>
      <w:r w:rsidR="0030547D"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аявителей, подавших заявки, или о признании только одного </w:t>
      </w:r>
      <w:r w:rsidR="0030547D"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аявителя </w:t>
      </w:r>
      <w:r w:rsidR="00CB2199" w:rsidRPr="00E04DE3">
        <w:rPr>
          <w:rFonts w:ascii="Times New Roman" w:hAnsi="Times New Roman" w:cs="Times New Roman"/>
          <w:color w:val="000000"/>
          <w:sz w:val="28"/>
          <w:szCs w:val="28"/>
        </w:rPr>
        <w:t>У</w:t>
      </w:r>
      <w:r w:rsidR="00563FFA" w:rsidRPr="00E04DE3">
        <w:rPr>
          <w:rFonts w:ascii="Times New Roman" w:hAnsi="Times New Roman" w:cs="Times New Roman"/>
          <w:color w:val="000000"/>
          <w:sz w:val="28"/>
          <w:szCs w:val="28"/>
        </w:rPr>
        <w:t xml:space="preserve">частником, </w:t>
      </w:r>
      <w:r w:rsidR="00CB2199"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 признается несостоявшимся. </w:t>
      </w:r>
    </w:p>
    <w:p w14:paraId="133613C3" w14:textId="3EF2AF29" w:rsidR="00563FFA" w:rsidRPr="00E04DE3" w:rsidRDefault="00C6341F" w:rsidP="00CB2199">
      <w:pPr>
        <w:spacing w:after="0" w:line="240" w:lineRule="auto"/>
        <w:ind w:firstLine="540"/>
        <w:jc w:val="both"/>
        <w:rPr>
          <w:rFonts w:ascii="Times New Roman" w:hAnsi="Times New Roman" w:cs="Times New Roman"/>
          <w:color w:val="000000"/>
          <w:sz w:val="28"/>
          <w:szCs w:val="28"/>
        </w:rPr>
      </w:pPr>
      <w:r w:rsidRPr="00E04DE3">
        <w:rPr>
          <w:rFonts w:ascii="Times New Roman" w:hAnsi="Times New Roman" w:cs="Times New Roman"/>
          <w:color w:val="000000"/>
          <w:sz w:val="28"/>
          <w:szCs w:val="28"/>
        </w:rPr>
        <w:t>7.19.</w:t>
      </w:r>
      <w:r w:rsidR="00563FFA" w:rsidRPr="00E04DE3">
        <w:rPr>
          <w:rFonts w:ascii="Times New Roman" w:hAnsi="Times New Roman" w:cs="Times New Roman"/>
          <w:color w:val="000000"/>
          <w:sz w:val="28"/>
          <w:szCs w:val="28"/>
        </w:rPr>
        <w:t xml:space="preserve"> </w:t>
      </w:r>
      <w:r w:rsidR="00820785" w:rsidRPr="00E04DE3">
        <w:rPr>
          <w:rFonts w:ascii="Times New Roman" w:hAnsi="Times New Roman" w:cs="Times New Roman"/>
          <w:color w:val="000000"/>
          <w:sz w:val="28"/>
          <w:szCs w:val="28"/>
        </w:rPr>
        <w:t>Оператор</w:t>
      </w:r>
      <w:r w:rsidR="00563FFA" w:rsidRPr="00E04DE3">
        <w:rPr>
          <w:rFonts w:ascii="Times New Roman" w:hAnsi="Times New Roman" w:cs="Times New Roman"/>
          <w:color w:val="000000"/>
          <w:sz w:val="28"/>
          <w:szCs w:val="28"/>
        </w:rPr>
        <w:t xml:space="preserve"> обеспечивает возврат заблокированных на лицевом счете денежных средств </w:t>
      </w:r>
      <w:r w:rsidR="0030547D" w:rsidRPr="00E04DE3">
        <w:rPr>
          <w:rFonts w:ascii="Times New Roman" w:hAnsi="Times New Roman" w:cs="Times New Roman"/>
          <w:color w:val="000000"/>
          <w:sz w:val="28"/>
          <w:szCs w:val="28"/>
        </w:rPr>
        <w:t>З</w:t>
      </w:r>
      <w:r w:rsidR="00563FFA" w:rsidRPr="00E04DE3">
        <w:rPr>
          <w:rFonts w:ascii="Times New Roman" w:hAnsi="Times New Roman" w:cs="Times New Roman"/>
          <w:color w:val="000000"/>
          <w:sz w:val="28"/>
          <w:szCs w:val="28"/>
        </w:rPr>
        <w:t xml:space="preserve">аявителей, не допущенных к участию в </w:t>
      </w:r>
      <w:r w:rsidR="00CB2199" w:rsidRPr="00E04DE3">
        <w:rPr>
          <w:rFonts w:ascii="Times New Roman" w:hAnsi="Times New Roman" w:cs="Times New Roman"/>
          <w:color w:val="000000"/>
          <w:sz w:val="28"/>
          <w:szCs w:val="28"/>
        </w:rPr>
        <w:t>А</w:t>
      </w:r>
      <w:r w:rsidR="00563FFA" w:rsidRPr="00E04DE3">
        <w:rPr>
          <w:rFonts w:ascii="Times New Roman" w:hAnsi="Times New Roman" w:cs="Times New Roman"/>
          <w:color w:val="000000"/>
          <w:sz w:val="28"/>
          <w:szCs w:val="28"/>
        </w:rPr>
        <w:t xml:space="preserve">укционе, в размере задатка в течение 5 рабочих дней со дня размещения </w:t>
      </w:r>
      <w:r w:rsidR="0030547D" w:rsidRPr="00E04DE3">
        <w:rPr>
          <w:rFonts w:ascii="Times New Roman" w:hAnsi="Times New Roman" w:cs="Times New Roman"/>
          <w:color w:val="000000"/>
          <w:sz w:val="28"/>
          <w:szCs w:val="28"/>
        </w:rPr>
        <w:t>О</w:t>
      </w:r>
      <w:r w:rsidR="00563FFA" w:rsidRPr="00E04DE3">
        <w:rPr>
          <w:rFonts w:ascii="Times New Roman" w:hAnsi="Times New Roman" w:cs="Times New Roman"/>
          <w:color w:val="000000"/>
          <w:sz w:val="28"/>
          <w:szCs w:val="28"/>
        </w:rPr>
        <w:t xml:space="preserve">рганизатором протокола, указанного в пункте </w:t>
      </w:r>
      <w:r w:rsidR="00CB2199" w:rsidRPr="00E04DE3">
        <w:rPr>
          <w:rFonts w:ascii="Times New Roman" w:hAnsi="Times New Roman" w:cs="Times New Roman"/>
          <w:color w:val="000000"/>
          <w:sz w:val="28"/>
          <w:szCs w:val="28"/>
        </w:rPr>
        <w:t>7.16</w:t>
      </w:r>
      <w:r w:rsidR="00563FFA" w:rsidRPr="00E04DE3">
        <w:rPr>
          <w:rFonts w:ascii="Times New Roman" w:hAnsi="Times New Roman" w:cs="Times New Roman"/>
          <w:color w:val="000000"/>
          <w:sz w:val="28"/>
          <w:szCs w:val="28"/>
        </w:rPr>
        <w:t xml:space="preserve"> </w:t>
      </w:r>
      <w:r w:rsidR="00CB2199" w:rsidRPr="00E04DE3">
        <w:rPr>
          <w:rFonts w:ascii="Times New Roman" w:hAnsi="Times New Roman" w:cs="Times New Roman"/>
          <w:color w:val="000000"/>
          <w:sz w:val="28"/>
          <w:szCs w:val="28"/>
        </w:rPr>
        <w:t>Регламента</w:t>
      </w:r>
      <w:r w:rsidR="00563FFA" w:rsidRPr="00E04DE3">
        <w:rPr>
          <w:rFonts w:ascii="Times New Roman" w:hAnsi="Times New Roman" w:cs="Times New Roman"/>
          <w:color w:val="000000"/>
          <w:sz w:val="28"/>
          <w:szCs w:val="28"/>
        </w:rPr>
        <w:t>.</w:t>
      </w:r>
    </w:p>
    <w:p w14:paraId="114945D1" w14:textId="77777777" w:rsidR="00CB2199" w:rsidRPr="00E04DE3" w:rsidRDefault="00CB2199" w:rsidP="00CB2199">
      <w:pPr>
        <w:spacing w:after="0" w:line="240" w:lineRule="auto"/>
        <w:ind w:firstLine="540"/>
        <w:jc w:val="both"/>
        <w:rPr>
          <w:rFonts w:ascii="Times New Roman" w:hAnsi="Times New Roman" w:cs="Times New Roman"/>
          <w:sz w:val="28"/>
          <w:szCs w:val="28"/>
        </w:rPr>
      </w:pPr>
    </w:p>
    <w:p w14:paraId="2F098ACF" w14:textId="7F369C85" w:rsidR="00C6341F" w:rsidRPr="00E04DE3" w:rsidRDefault="00C6341F" w:rsidP="00E04DE3">
      <w:pPr>
        <w:pStyle w:val="1"/>
        <w:jc w:val="center"/>
        <w:rPr>
          <w:rFonts w:ascii="Times New Roman" w:hAnsi="Times New Roman" w:cs="Times New Roman"/>
        </w:rPr>
      </w:pPr>
      <w:bookmarkStart w:id="16" w:name="_Toc18591464"/>
      <w:r w:rsidRPr="00E04DE3">
        <w:rPr>
          <w:rFonts w:ascii="Times New Roman" w:hAnsi="Times New Roman" w:cs="Times New Roman"/>
        </w:rPr>
        <w:t xml:space="preserve">8. Порядок проведения </w:t>
      </w:r>
      <w:r w:rsidR="00CB2199" w:rsidRPr="00E04DE3">
        <w:rPr>
          <w:rFonts w:ascii="Times New Roman" w:hAnsi="Times New Roman" w:cs="Times New Roman"/>
        </w:rPr>
        <w:t>А</w:t>
      </w:r>
      <w:r w:rsidRPr="00E04DE3">
        <w:rPr>
          <w:rFonts w:ascii="Times New Roman" w:hAnsi="Times New Roman" w:cs="Times New Roman"/>
        </w:rPr>
        <w:t>укциона</w:t>
      </w:r>
      <w:bookmarkEnd w:id="16"/>
    </w:p>
    <w:p w14:paraId="38E5F5DA" w14:textId="77777777" w:rsidR="00E04DE3" w:rsidRPr="00E04DE3" w:rsidRDefault="00E04DE3" w:rsidP="00E04DE3">
      <w:pPr>
        <w:rPr>
          <w:rFonts w:ascii="Times New Roman" w:hAnsi="Times New Roman" w:cs="Times New Roman"/>
        </w:rPr>
      </w:pPr>
    </w:p>
    <w:p w14:paraId="1C1EFD72" w14:textId="45BDAE60"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8.1. Аукцион проводится путем повышения начальной цены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на шаг аукциона, который устанавливается в размере 5 процентов начальной цены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При этом торги начинаются с цены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повышенной на один шаг аукциона, и каждое последующее предложение о цене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ота повышается на один шаг аукциона.</w:t>
      </w:r>
    </w:p>
    <w:p w14:paraId="6BEDB483" w14:textId="18D76AC6" w:rsidR="00C6341F" w:rsidRPr="00E04DE3" w:rsidRDefault="00820785"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Оператор</w:t>
      </w:r>
      <w:r w:rsidR="00C6341F" w:rsidRPr="00E04DE3">
        <w:rPr>
          <w:rFonts w:ascii="Times New Roman" w:hAnsi="Times New Roman" w:cs="Times New Roman"/>
          <w:sz w:val="28"/>
          <w:szCs w:val="28"/>
        </w:rPr>
        <w:t xml:space="preserve"> обязан обеспечивать при проведении </w:t>
      </w:r>
      <w:r w:rsidR="00CB2199" w:rsidRPr="00E04DE3">
        <w:rPr>
          <w:rFonts w:ascii="Times New Roman" w:hAnsi="Times New Roman" w:cs="Times New Roman"/>
          <w:sz w:val="28"/>
          <w:szCs w:val="28"/>
        </w:rPr>
        <w:t>А</w:t>
      </w:r>
      <w:r w:rsidR="00C6341F" w:rsidRPr="00E04DE3">
        <w:rPr>
          <w:rFonts w:ascii="Times New Roman" w:hAnsi="Times New Roman" w:cs="Times New Roman"/>
          <w:sz w:val="28"/>
          <w:szCs w:val="28"/>
        </w:rPr>
        <w:t>укциона конфиденциальность информации о его участниках.</w:t>
      </w:r>
    </w:p>
    <w:p w14:paraId="1932E4FA" w14:textId="673D3BAE"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8.2. Процедура подачи предложений о цене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(торговая сессия) проводится в день и </w:t>
      </w:r>
      <w:proofErr w:type="gramStart"/>
      <w:r w:rsidRPr="00E04DE3">
        <w:rPr>
          <w:rFonts w:ascii="Times New Roman" w:hAnsi="Times New Roman" w:cs="Times New Roman"/>
          <w:sz w:val="28"/>
          <w:szCs w:val="28"/>
        </w:rPr>
        <w:t>во время</w:t>
      </w:r>
      <w:proofErr w:type="gramEnd"/>
      <w:r w:rsidRPr="00E04DE3">
        <w:rPr>
          <w:rFonts w:ascii="Times New Roman" w:hAnsi="Times New Roman" w:cs="Times New Roman"/>
          <w:sz w:val="28"/>
          <w:szCs w:val="28"/>
        </w:rPr>
        <w:t xml:space="preserve">, указанные в извещении о проведении </w:t>
      </w:r>
      <w:r w:rsidR="00CB2199" w:rsidRPr="00E04DE3">
        <w:rPr>
          <w:rFonts w:ascii="Times New Roman" w:hAnsi="Times New Roman" w:cs="Times New Roman"/>
          <w:sz w:val="28"/>
          <w:szCs w:val="28"/>
        </w:rPr>
        <w:t>А</w:t>
      </w:r>
      <w:r w:rsidRPr="00E04DE3">
        <w:rPr>
          <w:rFonts w:ascii="Times New Roman" w:hAnsi="Times New Roman" w:cs="Times New Roman"/>
          <w:sz w:val="28"/>
          <w:szCs w:val="28"/>
        </w:rPr>
        <w:t>укциона.</w:t>
      </w:r>
    </w:p>
    <w:p w14:paraId="50870723" w14:textId="76057591"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Предложение о цене </w:t>
      </w:r>
      <w:r w:rsidR="00CB2199"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подписывается квалифицированной электронной подписью </w:t>
      </w:r>
      <w:r w:rsidR="00CB2199" w:rsidRPr="00E04DE3">
        <w:rPr>
          <w:rFonts w:ascii="Times New Roman" w:hAnsi="Times New Roman" w:cs="Times New Roman"/>
          <w:sz w:val="28"/>
          <w:szCs w:val="28"/>
        </w:rPr>
        <w:t>У</w:t>
      </w:r>
      <w:r w:rsidRPr="00E04DE3">
        <w:rPr>
          <w:rFonts w:ascii="Times New Roman" w:hAnsi="Times New Roman" w:cs="Times New Roman"/>
          <w:sz w:val="28"/>
          <w:szCs w:val="28"/>
        </w:rPr>
        <w:t>частника.</w:t>
      </w:r>
    </w:p>
    <w:p w14:paraId="6729AC05" w14:textId="71F8138A"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день и </w:t>
      </w:r>
      <w:proofErr w:type="gramStart"/>
      <w:r w:rsidRPr="00E04DE3">
        <w:rPr>
          <w:rFonts w:ascii="Times New Roman" w:hAnsi="Times New Roman" w:cs="Times New Roman"/>
          <w:sz w:val="28"/>
          <w:szCs w:val="28"/>
        </w:rPr>
        <w:t>во время</w:t>
      </w:r>
      <w:proofErr w:type="gramEnd"/>
      <w:r w:rsidRPr="00E04DE3">
        <w:rPr>
          <w:rFonts w:ascii="Times New Roman" w:hAnsi="Times New Roman" w:cs="Times New Roman"/>
          <w:sz w:val="28"/>
          <w:szCs w:val="28"/>
        </w:rPr>
        <w:t xml:space="preserve">, указанные в извещении о проведении </w:t>
      </w:r>
      <w:r w:rsidR="00CB2199"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w:t>
      </w:r>
      <w:r w:rsidR="00820785" w:rsidRPr="00E04DE3">
        <w:rPr>
          <w:rFonts w:ascii="Times New Roman" w:hAnsi="Times New Roman" w:cs="Times New Roman"/>
          <w:sz w:val="28"/>
          <w:szCs w:val="28"/>
        </w:rPr>
        <w:t>Оператор</w:t>
      </w:r>
      <w:r w:rsidRPr="00E04DE3">
        <w:rPr>
          <w:rFonts w:ascii="Times New Roman" w:hAnsi="Times New Roman" w:cs="Times New Roman"/>
          <w:sz w:val="28"/>
          <w:szCs w:val="28"/>
        </w:rPr>
        <w:t xml:space="preserve"> обеспечивает доступ </w:t>
      </w:r>
      <w:r w:rsidR="00CB2199"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частников к закрытой части электронной площадки и возможность представления ими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В подаче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по каждому шагу аукциона участвуют только </w:t>
      </w:r>
      <w:r w:rsidR="00EF4E73" w:rsidRPr="00E04DE3">
        <w:rPr>
          <w:rFonts w:ascii="Times New Roman" w:hAnsi="Times New Roman" w:cs="Times New Roman"/>
          <w:sz w:val="28"/>
          <w:szCs w:val="28"/>
        </w:rPr>
        <w:t>У</w:t>
      </w:r>
      <w:r w:rsidRPr="00E04DE3">
        <w:rPr>
          <w:rFonts w:ascii="Times New Roman" w:hAnsi="Times New Roman" w:cs="Times New Roman"/>
          <w:sz w:val="28"/>
          <w:szCs w:val="28"/>
        </w:rPr>
        <w:t>частники.</w:t>
      </w:r>
    </w:p>
    <w:p w14:paraId="4C7DC449" w14:textId="58756D88"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8.3. При проведении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устанавливается время приема предложений </w:t>
      </w:r>
      <w:r w:rsidR="00EF4E73"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частников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составляющее 10 минут от начала проведения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до истечения срока подачи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а также 10 минут после поступления последнего предложения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Время, оставшееся до истечения срока подачи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обновляется автоматически с помощью программных и технических средств, обеспечивающих проведение такого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после повышения начальной цены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или поступления последнего предложения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Если в течение указанного времени ни одного предложения о более высокой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не поступило, такой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укцион автоматически с помощью программных и технических средств, обеспечивающих его проведение, завершается.</w:t>
      </w:r>
    </w:p>
    <w:p w14:paraId="0FE00854" w14:textId="035F1CF2"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Срок подачи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обновляется автоматически после повышения текущего предложения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ота.</w:t>
      </w:r>
    </w:p>
    <w:p w14:paraId="20AC2FE5" w14:textId="27826E1F" w:rsidR="00C6341F"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8.4. Победителем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признается </w:t>
      </w:r>
      <w:r w:rsidR="00EF4E73"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 предложивший более высокую цену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ота.</w:t>
      </w:r>
    </w:p>
    <w:p w14:paraId="641EF655" w14:textId="7E853EEF" w:rsidR="00563FFA" w:rsidRPr="00E04DE3" w:rsidRDefault="00C6341F" w:rsidP="00CB2199">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lastRenderedPageBreak/>
        <w:t xml:space="preserve">8.5. Ход проведения процедуры подачи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 xml:space="preserve">ота фиксируется </w:t>
      </w:r>
      <w:r w:rsidR="00EF4E73" w:rsidRPr="00E04DE3">
        <w:rPr>
          <w:rFonts w:ascii="Times New Roman" w:hAnsi="Times New Roman" w:cs="Times New Roman"/>
          <w:sz w:val="28"/>
          <w:szCs w:val="28"/>
        </w:rPr>
        <w:t>О</w:t>
      </w:r>
      <w:r w:rsidRPr="00E04DE3">
        <w:rPr>
          <w:rFonts w:ascii="Times New Roman" w:hAnsi="Times New Roman" w:cs="Times New Roman"/>
          <w:sz w:val="28"/>
          <w:szCs w:val="28"/>
        </w:rPr>
        <w:t xml:space="preserve">ператором в электронном журнале, который направляется </w:t>
      </w:r>
      <w:r w:rsidR="00EF4E73"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рганизатору в течение часа с момента завершения приема предложений о цене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ота.</w:t>
      </w:r>
    </w:p>
    <w:p w14:paraId="5EB6FE11" w14:textId="77777777" w:rsidR="00CB2199" w:rsidRPr="00E04DE3" w:rsidRDefault="00CB2199" w:rsidP="00CB2199">
      <w:pPr>
        <w:spacing w:after="0" w:line="240" w:lineRule="auto"/>
        <w:ind w:firstLine="539"/>
        <w:jc w:val="both"/>
        <w:rPr>
          <w:rFonts w:ascii="Times New Roman" w:hAnsi="Times New Roman" w:cs="Times New Roman"/>
          <w:sz w:val="28"/>
          <w:szCs w:val="28"/>
        </w:rPr>
      </w:pPr>
    </w:p>
    <w:p w14:paraId="0E701C89" w14:textId="58CC4E55" w:rsidR="00C6341F" w:rsidRPr="00E04DE3" w:rsidRDefault="00C6341F" w:rsidP="00E04DE3">
      <w:pPr>
        <w:pStyle w:val="1"/>
        <w:jc w:val="center"/>
        <w:rPr>
          <w:rFonts w:ascii="Times New Roman" w:hAnsi="Times New Roman" w:cs="Times New Roman"/>
        </w:rPr>
      </w:pPr>
      <w:bookmarkStart w:id="17" w:name="_Toc18591465"/>
      <w:r w:rsidRPr="00E04DE3">
        <w:rPr>
          <w:rFonts w:ascii="Times New Roman" w:hAnsi="Times New Roman" w:cs="Times New Roman"/>
        </w:rPr>
        <w:t xml:space="preserve">9. Оформление результатов </w:t>
      </w:r>
      <w:r w:rsidR="00EF4E73" w:rsidRPr="00E04DE3">
        <w:rPr>
          <w:rFonts w:ascii="Times New Roman" w:hAnsi="Times New Roman" w:cs="Times New Roman"/>
        </w:rPr>
        <w:t>А</w:t>
      </w:r>
      <w:r w:rsidRPr="00E04DE3">
        <w:rPr>
          <w:rFonts w:ascii="Times New Roman" w:hAnsi="Times New Roman" w:cs="Times New Roman"/>
        </w:rPr>
        <w:t>укциона</w:t>
      </w:r>
      <w:bookmarkEnd w:id="17"/>
    </w:p>
    <w:p w14:paraId="09B22EB5" w14:textId="77777777" w:rsidR="00E04DE3" w:rsidRPr="00E04DE3" w:rsidRDefault="00E04DE3" w:rsidP="00E04DE3">
      <w:pPr>
        <w:rPr>
          <w:rFonts w:ascii="Times New Roman" w:hAnsi="Times New Roman" w:cs="Times New Roman"/>
        </w:rPr>
      </w:pPr>
    </w:p>
    <w:p w14:paraId="7E03643F" w14:textId="487E30B5"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9.1. Не позднее следующего рабочего дня после дня проведения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w:t>
      </w:r>
      <w:r w:rsidR="00CE0CA7" w:rsidRPr="00E04DE3">
        <w:rPr>
          <w:rFonts w:ascii="Times New Roman" w:hAnsi="Times New Roman" w:cs="Times New Roman"/>
          <w:sz w:val="28"/>
          <w:szCs w:val="28"/>
        </w:rPr>
        <w:t>Организатор</w:t>
      </w:r>
      <w:r w:rsidRPr="00E04DE3">
        <w:rPr>
          <w:rFonts w:ascii="Times New Roman" w:hAnsi="Times New Roman" w:cs="Times New Roman"/>
          <w:sz w:val="28"/>
          <w:szCs w:val="28"/>
        </w:rPr>
        <w:t xml:space="preserve"> подписывает протокол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содержащий цену </w:t>
      </w:r>
      <w:r w:rsidR="00EF4E73" w:rsidRPr="00E04DE3">
        <w:rPr>
          <w:rFonts w:ascii="Times New Roman" w:hAnsi="Times New Roman" w:cs="Times New Roman"/>
          <w:sz w:val="28"/>
          <w:szCs w:val="28"/>
        </w:rPr>
        <w:t>Л</w:t>
      </w:r>
      <w:r w:rsidRPr="00E04DE3">
        <w:rPr>
          <w:rFonts w:ascii="Times New Roman" w:hAnsi="Times New Roman" w:cs="Times New Roman"/>
          <w:sz w:val="28"/>
          <w:szCs w:val="28"/>
        </w:rPr>
        <w:t>ота, предложенную победителем.</w:t>
      </w:r>
    </w:p>
    <w:p w14:paraId="6329B2BB" w14:textId="2C1F68EC"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9.2. В протоколе </w:t>
      </w:r>
      <w:r w:rsidR="00EF4E73" w:rsidRPr="00E04DE3">
        <w:rPr>
          <w:rFonts w:ascii="Times New Roman" w:hAnsi="Times New Roman" w:cs="Times New Roman"/>
          <w:sz w:val="28"/>
          <w:szCs w:val="28"/>
        </w:rPr>
        <w:t>А</w:t>
      </w:r>
      <w:r w:rsidRPr="00E04DE3">
        <w:rPr>
          <w:rFonts w:ascii="Times New Roman" w:hAnsi="Times New Roman" w:cs="Times New Roman"/>
          <w:sz w:val="28"/>
          <w:szCs w:val="28"/>
        </w:rPr>
        <w:t>укциона указываются:</w:t>
      </w:r>
    </w:p>
    <w:p w14:paraId="51BA94DC" w14:textId="4C08DF0E"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а) предмет </w:t>
      </w:r>
      <w:r w:rsidR="00E4528D"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 (право на заключение договора о закреплении доли);</w:t>
      </w:r>
    </w:p>
    <w:p w14:paraId="7DEDAF75" w14:textId="77777777"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б) объект строительства;</w:t>
      </w:r>
    </w:p>
    <w:p w14:paraId="22711F28" w14:textId="0B61F435"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место, дата и время проведения </w:t>
      </w:r>
      <w:r w:rsidR="00E4528D" w:rsidRPr="00E04DE3">
        <w:rPr>
          <w:rFonts w:ascii="Times New Roman" w:hAnsi="Times New Roman" w:cs="Times New Roman"/>
          <w:sz w:val="28"/>
          <w:szCs w:val="28"/>
        </w:rPr>
        <w:t>А</w:t>
      </w:r>
      <w:r w:rsidRPr="00E04DE3">
        <w:rPr>
          <w:rFonts w:ascii="Times New Roman" w:hAnsi="Times New Roman" w:cs="Times New Roman"/>
          <w:sz w:val="28"/>
          <w:szCs w:val="28"/>
        </w:rPr>
        <w:t>укциона;</w:t>
      </w:r>
    </w:p>
    <w:p w14:paraId="68C4FA8D" w14:textId="72AEEF98"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г) </w:t>
      </w:r>
      <w:r w:rsidR="00E4528D" w:rsidRPr="00E04DE3">
        <w:rPr>
          <w:rFonts w:ascii="Times New Roman" w:hAnsi="Times New Roman" w:cs="Times New Roman"/>
          <w:sz w:val="28"/>
          <w:szCs w:val="28"/>
        </w:rPr>
        <w:t>У</w:t>
      </w:r>
      <w:r w:rsidRPr="00E04DE3">
        <w:rPr>
          <w:rFonts w:ascii="Times New Roman" w:hAnsi="Times New Roman" w:cs="Times New Roman"/>
          <w:sz w:val="28"/>
          <w:szCs w:val="28"/>
        </w:rPr>
        <w:t>частники;</w:t>
      </w:r>
    </w:p>
    <w:p w14:paraId="67CCD5D4" w14:textId="4CCE1978"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д) начальная цена предмета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w:t>
      </w:r>
    </w:p>
    <w:p w14:paraId="3834015B" w14:textId="19B3FC91"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е) последнее и предпоследнее предложения о цене предмета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w:t>
      </w:r>
    </w:p>
    <w:p w14:paraId="3E24C3A5" w14:textId="28ED16B3"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ж) наименование и место нахождения юридического лица или фамилия, имя, отчество (при наличии) и место жительства индивидуального предпринимателя - победителя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w:t>
      </w:r>
    </w:p>
    <w:p w14:paraId="768B96EE" w14:textId="30F4F39E"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з) наименование и место нахождения юридического лица или фамилия, имя, отчество (при наличии) и место жительства индивидуального предпринимателя - </w:t>
      </w:r>
      <w:r w:rsidR="00F27657"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частника, сделавшего предпоследнее предложение о цене предмета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w:t>
      </w:r>
    </w:p>
    <w:p w14:paraId="642A20DE" w14:textId="1799B72B" w:rsidR="00C6341F"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9.3. Протокол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а также протокол рассмотрения заявок размещаются </w:t>
      </w:r>
      <w:r w:rsidR="00F27657"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рганизатором на официальном сайте и сайте электронной площадки в течение рабочего дня, следующего за днем подписания </w:t>
      </w:r>
      <w:r w:rsidR="00F27657" w:rsidRPr="00E04DE3">
        <w:rPr>
          <w:rFonts w:ascii="Times New Roman" w:hAnsi="Times New Roman" w:cs="Times New Roman"/>
          <w:sz w:val="28"/>
          <w:szCs w:val="28"/>
        </w:rPr>
        <w:t xml:space="preserve">такого </w:t>
      </w:r>
      <w:proofErr w:type="gramStart"/>
      <w:r w:rsidRPr="00E04DE3">
        <w:rPr>
          <w:rFonts w:ascii="Times New Roman" w:hAnsi="Times New Roman" w:cs="Times New Roman"/>
          <w:sz w:val="28"/>
          <w:szCs w:val="28"/>
        </w:rPr>
        <w:t>протокола .</w:t>
      </w:r>
      <w:proofErr w:type="gramEnd"/>
    </w:p>
    <w:p w14:paraId="12DD0C8C" w14:textId="4587C031" w:rsidR="00563FFA" w:rsidRPr="00E04DE3" w:rsidRDefault="00C6341F" w:rsidP="00EF4E73">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9.4. </w:t>
      </w:r>
      <w:r w:rsidR="00820785" w:rsidRPr="00E04DE3">
        <w:rPr>
          <w:rFonts w:ascii="Times New Roman" w:hAnsi="Times New Roman" w:cs="Times New Roman"/>
          <w:sz w:val="28"/>
          <w:szCs w:val="28"/>
        </w:rPr>
        <w:t>Оператор</w:t>
      </w:r>
      <w:r w:rsidRPr="00E04DE3">
        <w:rPr>
          <w:rFonts w:ascii="Times New Roman" w:hAnsi="Times New Roman" w:cs="Times New Roman"/>
          <w:sz w:val="28"/>
          <w:szCs w:val="28"/>
        </w:rPr>
        <w:t xml:space="preserve"> обеспечивает возврат денежных средств </w:t>
      </w:r>
      <w:r w:rsidR="00F27657"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частникам, не победившим в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укционе, а также перечисление </w:t>
      </w:r>
      <w:r w:rsidR="00F27657"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рганизатору денежных средств победителей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заблокированных в размере задатка на </w:t>
      </w:r>
      <w:r w:rsidR="00CE0CA7" w:rsidRPr="00E04DE3">
        <w:rPr>
          <w:rFonts w:ascii="Times New Roman" w:hAnsi="Times New Roman" w:cs="Times New Roman"/>
          <w:sz w:val="28"/>
          <w:szCs w:val="28"/>
        </w:rPr>
        <w:t xml:space="preserve">их </w:t>
      </w:r>
      <w:r w:rsidRPr="00E04DE3">
        <w:rPr>
          <w:rFonts w:ascii="Times New Roman" w:hAnsi="Times New Roman" w:cs="Times New Roman"/>
          <w:sz w:val="28"/>
          <w:szCs w:val="28"/>
        </w:rPr>
        <w:t xml:space="preserve">лицевом счете, в течение 5 рабочих дней со дня размещения на электронной площадке </w:t>
      </w:r>
      <w:r w:rsidR="00F27657"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рганизатором протокола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w:t>
      </w:r>
    </w:p>
    <w:p w14:paraId="691811B7" w14:textId="6ADAD7D5" w:rsidR="00C6341F" w:rsidRPr="00E04DE3" w:rsidRDefault="00C6341F" w:rsidP="00E04DE3">
      <w:pPr>
        <w:pStyle w:val="1"/>
        <w:jc w:val="center"/>
        <w:rPr>
          <w:rFonts w:ascii="Times New Roman" w:hAnsi="Times New Roman" w:cs="Times New Roman"/>
        </w:rPr>
      </w:pPr>
      <w:bookmarkStart w:id="18" w:name="_Toc18591466"/>
      <w:r w:rsidRPr="00E04DE3">
        <w:rPr>
          <w:rFonts w:ascii="Times New Roman" w:hAnsi="Times New Roman" w:cs="Times New Roman"/>
        </w:rPr>
        <w:t>10. Порядок подготовки и заключения договора о закреплении доли</w:t>
      </w:r>
      <w:bookmarkEnd w:id="18"/>
    </w:p>
    <w:p w14:paraId="05F100A3" w14:textId="77777777" w:rsidR="00E04DE3" w:rsidRPr="00E04DE3" w:rsidRDefault="00E04DE3" w:rsidP="00E04DE3">
      <w:pPr>
        <w:rPr>
          <w:rFonts w:ascii="Times New Roman" w:hAnsi="Times New Roman" w:cs="Times New Roman"/>
        </w:rPr>
      </w:pPr>
    </w:p>
    <w:p w14:paraId="5B6C89F2" w14:textId="61BBB454"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10.1. Заключение договора о закреплении доли с победителем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осуществляется Федеральным агентством по рыболовству на соответствующей электронной площадке в электронной форме не ранее чем через 10 календарных </w:t>
      </w:r>
      <w:r w:rsidRPr="00E04DE3">
        <w:rPr>
          <w:rFonts w:ascii="Times New Roman" w:hAnsi="Times New Roman" w:cs="Times New Roman"/>
          <w:sz w:val="28"/>
          <w:szCs w:val="28"/>
        </w:rPr>
        <w:lastRenderedPageBreak/>
        <w:t xml:space="preserve">дней со дня размещения протокола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укциона на официальном сайте и на сайте электронной площадки.</w:t>
      </w:r>
    </w:p>
    <w:p w14:paraId="6DF4FB67" w14:textId="17F13E72"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10.2. </w:t>
      </w:r>
      <w:r w:rsidR="00820785" w:rsidRPr="00E04DE3">
        <w:rPr>
          <w:rFonts w:ascii="Times New Roman" w:hAnsi="Times New Roman" w:cs="Times New Roman"/>
          <w:sz w:val="28"/>
          <w:szCs w:val="28"/>
        </w:rPr>
        <w:t>Оператор</w:t>
      </w:r>
      <w:r w:rsidRPr="00E04DE3">
        <w:rPr>
          <w:rFonts w:ascii="Times New Roman" w:hAnsi="Times New Roman" w:cs="Times New Roman"/>
          <w:sz w:val="28"/>
          <w:szCs w:val="28"/>
        </w:rPr>
        <w:t xml:space="preserve"> в течение 3 часов со дня размещения протокола </w:t>
      </w:r>
      <w:r w:rsidR="00F27657"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указанного в пункте </w:t>
      </w:r>
      <w:r w:rsidR="00F27657" w:rsidRPr="00E04DE3">
        <w:rPr>
          <w:rFonts w:ascii="Times New Roman" w:hAnsi="Times New Roman" w:cs="Times New Roman"/>
          <w:sz w:val="28"/>
          <w:szCs w:val="28"/>
        </w:rPr>
        <w:t>9.3</w:t>
      </w:r>
      <w:r w:rsidRPr="00E04DE3">
        <w:rPr>
          <w:rFonts w:ascii="Times New Roman" w:hAnsi="Times New Roman" w:cs="Times New Roman"/>
          <w:sz w:val="28"/>
          <w:szCs w:val="28"/>
        </w:rPr>
        <w:t xml:space="preserve"> </w:t>
      </w:r>
      <w:r w:rsidR="00F27657" w:rsidRPr="00E04DE3">
        <w:rPr>
          <w:rFonts w:ascii="Times New Roman" w:hAnsi="Times New Roman" w:cs="Times New Roman"/>
          <w:sz w:val="28"/>
          <w:szCs w:val="28"/>
        </w:rPr>
        <w:t>Регламента</w:t>
      </w:r>
      <w:r w:rsidRPr="00E04DE3">
        <w:rPr>
          <w:rFonts w:ascii="Times New Roman" w:hAnsi="Times New Roman" w:cs="Times New Roman"/>
          <w:sz w:val="28"/>
          <w:szCs w:val="28"/>
        </w:rPr>
        <w:t xml:space="preserve">, на официальном сайте и на сайте электронной площадки уведомляет победителя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о необходимости внесения доплаты (разница между задатком и окончательной стоимостью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на счет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рганизатора.</w:t>
      </w:r>
    </w:p>
    <w:p w14:paraId="6A5D8D3C" w14:textId="69BB256F"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10.3. Победитель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обязан в течение 10 рабочих дней со дня получения от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 xml:space="preserve">ператора уведомления, указанного в пункте </w:t>
      </w:r>
      <w:r w:rsidR="00A501BA" w:rsidRPr="00E04DE3">
        <w:rPr>
          <w:rFonts w:ascii="Times New Roman" w:hAnsi="Times New Roman" w:cs="Times New Roman"/>
          <w:sz w:val="28"/>
          <w:szCs w:val="28"/>
        </w:rPr>
        <w:t>10.2 Регламента</w:t>
      </w:r>
      <w:r w:rsidRPr="00E04DE3">
        <w:rPr>
          <w:rFonts w:ascii="Times New Roman" w:hAnsi="Times New Roman" w:cs="Times New Roman"/>
          <w:sz w:val="28"/>
          <w:szCs w:val="28"/>
        </w:rPr>
        <w:t xml:space="preserve">, внести доплату на счет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рганизатора.</w:t>
      </w:r>
    </w:p>
    <w:p w14:paraId="5A34AD34" w14:textId="6804DAEA"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10.4. Организатор в течение 5 рабочих дней со дня поступления доплаты на счет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рганизатора направляет посредством электронной площадки победителю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укциона проект договора о закреплении доли.</w:t>
      </w:r>
    </w:p>
    <w:p w14:paraId="3018478E" w14:textId="1D4F1F3F"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10.5. Победитель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укциона в течение 5 рабочих дней со дня получения проекта договора о закреплении доли подписывает его квалифицированной электронной подписью.</w:t>
      </w:r>
    </w:p>
    <w:p w14:paraId="2E7DEA2E" w14:textId="7F6E7E5D"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10.6. Организатор в течение 5 рабочих дней со дня подписания победителем проекта договора о закреплении доли подписывает договор о закреплении доли квалифицированной электронной подписью.</w:t>
      </w:r>
    </w:p>
    <w:p w14:paraId="2F8DA727" w14:textId="77777777"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Федеральное агентство по рыболовству в течение 10 рабочих дней со дня заключения договора о закреплении доли направляет в Министерство промышленности и торговли Российской Федерации по системе межведомственного документооборота его копию с приложениями.</w:t>
      </w:r>
    </w:p>
    <w:p w14:paraId="68523EBC" w14:textId="1643F68A"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10.7. В случае если победитель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не подписал проект договора о закреплении доли и (или) отказался от осуществления доплаты, он признается уклонившимся от заключения договора о закреплении доли, о чем Федеральное агентство по рыболовству составляет акт об уклонении </w:t>
      </w:r>
      <w:r w:rsidR="00A501BA" w:rsidRPr="00E04DE3">
        <w:rPr>
          <w:rFonts w:ascii="Times New Roman" w:hAnsi="Times New Roman" w:cs="Times New Roman"/>
          <w:sz w:val="28"/>
          <w:szCs w:val="28"/>
        </w:rPr>
        <w:t>У</w:t>
      </w:r>
      <w:r w:rsidRPr="00E04DE3">
        <w:rPr>
          <w:rFonts w:ascii="Times New Roman" w:hAnsi="Times New Roman" w:cs="Times New Roman"/>
          <w:sz w:val="28"/>
          <w:szCs w:val="28"/>
        </w:rPr>
        <w:t>частника от заключения договора о закреплении доли, который размещается на официальном сайте и сайте электронной площадки.</w:t>
      </w:r>
    </w:p>
    <w:p w14:paraId="363D9BA6" w14:textId="2BD8816A"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10.8. В случае признания победителя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уклонившимся от заключения договора о закреплении доли Федеральное агентство по рыболовству не позднее 3 рабочих дней со дня составления акта об уклонении </w:t>
      </w:r>
      <w:r w:rsidR="00A501BA"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частника от заключения договора о закреплении доли предлагает посредством электронной площадки </w:t>
      </w:r>
      <w:r w:rsidR="00A501BA"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частнику, сделавшему предпоследнее предложение о цене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заключить договор о закреплении доли и перечислить денежные средства в размере предложенной им в процессе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цены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на счет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рганизатора.</w:t>
      </w:r>
    </w:p>
    <w:p w14:paraId="7488F19D" w14:textId="216D4B5A"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случае согласия этого </w:t>
      </w:r>
      <w:proofErr w:type="gramStart"/>
      <w:r w:rsidR="00A501BA" w:rsidRPr="00E04DE3">
        <w:rPr>
          <w:rFonts w:ascii="Times New Roman" w:hAnsi="Times New Roman" w:cs="Times New Roman"/>
          <w:sz w:val="28"/>
          <w:szCs w:val="28"/>
        </w:rPr>
        <w:t>У</w:t>
      </w:r>
      <w:r w:rsidRPr="00E04DE3">
        <w:rPr>
          <w:rFonts w:ascii="Times New Roman" w:hAnsi="Times New Roman" w:cs="Times New Roman"/>
          <w:sz w:val="28"/>
          <w:szCs w:val="28"/>
        </w:rPr>
        <w:t>частника  заключить</w:t>
      </w:r>
      <w:proofErr w:type="gramEnd"/>
      <w:r w:rsidRPr="00E04DE3">
        <w:rPr>
          <w:rFonts w:ascii="Times New Roman" w:hAnsi="Times New Roman" w:cs="Times New Roman"/>
          <w:sz w:val="28"/>
          <w:szCs w:val="28"/>
        </w:rPr>
        <w:t xml:space="preserve"> договор о закреплении доли он обязан в течение 10 календарных дней со дня направления предложения внести на счет </w:t>
      </w:r>
      <w:r w:rsidR="00A501BA"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рганизатора плату за предмет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 в размере предложенной в ходе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цены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w:t>
      </w:r>
    </w:p>
    <w:p w14:paraId="4A6A2A42" w14:textId="3B03516C"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После поступления платы за предмет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 в размере предложенной в ходе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цены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w:t>
      </w:r>
      <w:r w:rsidR="00A501BA"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 сделавший предпоследнее предложение о цене предмета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w:t>
      </w:r>
      <w:r w:rsidRPr="00E04DE3">
        <w:rPr>
          <w:rFonts w:ascii="Times New Roman" w:hAnsi="Times New Roman" w:cs="Times New Roman"/>
          <w:sz w:val="28"/>
          <w:szCs w:val="28"/>
        </w:rPr>
        <w:lastRenderedPageBreak/>
        <w:t xml:space="preserve">признается победителем </w:t>
      </w:r>
      <w:r w:rsidR="00A501BA"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и Федеральное агентство по рыболовству заключает договор о закреплении доли в сроки и порядке, которые указаны в пунктах </w:t>
      </w:r>
      <w:r w:rsidR="00A9515F" w:rsidRPr="00E04DE3">
        <w:rPr>
          <w:rFonts w:ascii="Times New Roman" w:hAnsi="Times New Roman" w:cs="Times New Roman"/>
          <w:sz w:val="28"/>
          <w:szCs w:val="28"/>
        </w:rPr>
        <w:t>10.6</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10.</w:t>
      </w:r>
      <w:r w:rsidRPr="00E04DE3">
        <w:rPr>
          <w:rFonts w:ascii="Times New Roman" w:hAnsi="Times New Roman" w:cs="Times New Roman"/>
          <w:sz w:val="28"/>
          <w:szCs w:val="28"/>
        </w:rPr>
        <w:t xml:space="preserve">8 </w:t>
      </w:r>
      <w:r w:rsidR="00A9515F" w:rsidRPr="00E04DE3">
        <w:rPr>
          <w:rFonts w:ascii="Times New Roman" w:hAnsi="Times New Roman" w:cs="Times New Roman"/>
          <w:sz w:val="28"/>
          <w:szCs w:val="28"/>
        </w:rPr>
        <w:t>Регламента</w:t>
      </w:r>
      <w:r w:rsidRPr="00E04DE3">
        <w:rPr>
          <w:rFonts w:ascii="Times New Roman" w:hAnsi="Times New Roman" w:cs="Times New Roman"/>
          <w:sz w:val="28"/>
          <w:szCs w:val="28"/>
        </w:rPr>
        <w:t>.</w:t>
      </w:r>
    </w:p>
    <w:p w14:paraId="65E3F1A7" w14:textId="0E1B0AF4"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случае отказа </w:t>
      </w:r>
      <w:r w:rsidR="00A9515F"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частника, сделавшего предпоследнее предложение о цене предмета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от заключения договора о закреплении доли Федеральное агентство по рыболовству реализует предмет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 на следующем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укционе.</w:t>
      </w:r>
    </w:p>
    <w:p w14:paraId="74BA7F0A" w14:textId="3E7FEAC3"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10.9. Полученные от продажи права на заключение договора о закреплении доли средства Федеральное агентство по рыболовству перечисляет в установленном порядке в федеральный бюджет в течение 60 рабочих дней со дня заключения на электронной площадке Агентством и победителем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укциона договора о закреплении доли.</w:t>
      </w:r>
    </w:p>
    <w:p w14:paraId="31A887A3" w14:textId="4C5E168D"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10.10. Победителю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укциона, признанному уклонившимся от заключения договора о закреплении доли, задаток не возвращается.</w:t>
      </w:r>
    </w:p>
    <w:p w14:paraId="29684C5C" w14:textId="6C5F98D7"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10.11. Ответственность за полноту и своевременность перечисления в доход федерального бюджета средств, полученных от продажи права на заключение договора о закреплении доли, несет Федеральное агентство по рыболовству.</w:t>
      </w:r>
    </w:p>
    <w:p w14:paraId="21463E97" w14:textId="33569BAC"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10.12. Аукцион признается несостоявшимся, если:</w:t>
      </w:r>
    </w:p>
    <w:p w14:paraId="1EDBE02E" w14:textId="77777777"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а) не поступило ни одной заявки;</w:t>
      </w:r>
    </w:p>
    <w:p w14:paraId="7433F676" w14:textId="509405A6"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б) было отказано в допуске к участию в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укционе всем заявителям, подавшим заявки;</w:t>
      </w:r>
    </w:p>
    <w:p w14:paraId="0882FE16" w14:textId="5A096811"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w:t>
      </w:r>
      <w:r w:rsidR="00A9515F"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частником был признан только один </w:t>
      </w:r>
      <w:r w:rsidR="00820785" w:rsidRPr="00E04DE3">
        <w:rPr>
          <w:rFonts w:ascii="Times New Roman" w:hAnsi="Times New Roman" w:cs="Times New Roman"/>
          <w:sz w:val="28"/>
          <w:szCs w:val="28"/>
        </w:rPr>
        <w:t>Заявитель</w:t>
      </w:r>
      <w:r w:rsidRPr="00E04DE3">
        <w:rPr>
          <w:rFonts w:ascii="Times New Roman" w:hAnsi="Times New Roman" w:cs="Times New Roman"/>
          <w:sz w:val="28"/>
          <w:szCs w:val="28"/>
        </w:rPr>
        <w:t>;</w:t>
      </w:r>
    </w:p>
    <w:p w14:paraId="245A5727" w14:textId="7D3D3119"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г) в течение 10 минут после начала проведения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ни один из его </w:t>
      </w:r>
      <w:r w:rsidR="00A9515F"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частников не подал предложение о цене предмета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w:t>
      </w:r>
    </w:p>
    <w:p w14:paraId="38CE3FBF" w14:textId="3D971CC8"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10.13. В случае если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 признан несостоявшимся в соответствии с подпунктом "в" пункта </w:t>
      </w:r>
      <w:r w:rsidR="00A9515F" w:rsidRPr="00E04DE3">
        <w:rPr>
          <w:rFonts w:ascii="Times New Roman" w:hAnsi="Times New Roman" w:cs="Times New Roman"/>
          <w:sz w:val="28"/>
          <w:szCs w:val="28"/>
        </w:rPr>
        <w:t>10.12 настоящего Регламента</w:t>
      </w:r>
      <w:r w:rsidRPr="00E04DE3">
        <w:rPr>
          <w:rFonts w:ascii="Times New Roman" w:hAnsi="Times New Roman" w:cs="Times New Roman"/>
          <w:sz w:val="28"/>
          <w:szCs w:val="28"/>
        </w:rPr>
        <w:t xml:space="preserve">, единственный участник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обязан заключить договор о закреплении доли, а Федеральное агентство по рыболовству обязано заключить договор о закреплении доли с единственным участником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по начальной цене предмета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в соответствии с пунктами </w:t>
      </w:r>
      <w:r w:rsidR="00A9515F" w:rsidRPr="00E04DE3">
        <w:rPr>
          <w:rFonts w:ascii="Times New Roman" w:hAnsi="Times New Roman" w:cs="Times New Roman"/>
          <w:sz w:val="28"/>
          <w:szCs w:val="28"/>
        </w:rPr>
        <w:t>10.5</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10.</w:t>
      </w:r>
      <w:r w:rsidRPr="00E04DE3">
        <w:rPr>
          <w:rFonts w:ascii="Times New Roman" w:hAnsi="Times New Roman" w:cs="Times New Roman"/>
          <w:sz w:val="28"/>
          <w:szCs w:val="28"/>
        </w:rPr>
        <w:t xml:space="preserve">8 </w:t>
      </w:r>
      <w:r w:rsidR="00A9515F" w:rsidRPr="00E04DE3">
        <w:rPr>
          <w:rFonts w:ascii="Times New Roman" w:hAnsi="Times New Roman" w:cs="Times New Roman"/>
          <w:sz w:val="28"/>
          <w:szCs w:val="28"/>
        </w:rPr>
        <w:t>Регламента</w:t>
      </w:r>
      <w:r w:rsidRPr="00E04DE3">
        <w:rPr>
          <w:rFonts w:ascii="Times New Roman" w:hAnsi="Times New Roman" w:cs="Times New Roman"/>
          <w:sz w:val="28"/>
          <w:szCs w:val="28"/>
        </w:rPr>
        <w:t>.</w:t>
      </w:r>
    </w:p>
    <w:p w14:paraId="5B704E4A" w14:textId="35978FDE"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10.14. В случае если аукцион признан несостоявшимся в соответствии с подпунктами "а" и "б" пункта </w:t>
      </w:r>
      <w:r w:rsidR="00A9515F" w:rsidRPr="00E04DE3">
        <w:rPr>
          <w:rFonts w:ascii="Times New Roman" w:hAnsi="Times New Roman" w:cs="Times New Roman"/>
          <w:sz w:val="28"/>
          <w:szCs w:val="28"/>
        </w:rPr>
        <w:t>10.12 настоящего Регламента</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О</w:t>
      </w:r>
      <w:r w:rsidRPr="00E04DE3">
        <w:rPr>
          <w:rFonts w:ascii="Times New Roman" w:hAnsi="Times New Roman" w:cs="Times New Roman"/>
          <w:sz w:val="28"/>
          <w:szCs w:val="28"/>
        </w:rPr>
        <w:t xml:space="preserve">рганизатор вправе принять решение о проведении повторного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при этом начальная цена предмета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укциона (лота) может быть снижена не более чем на 10 процентов.</w:t>
      </w:r>
    </w:p>
    <w:p w14:paraId="7E7846CB" w14:textId="33B5972F"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В случае если </w:t>
      </w:r>
      <w:r w:rsidR="00A9515F"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 признан несостоявшимся в соответствии с подпунктом "г" пункта </w:t>
      </w:r>
      <w:r w:rsidR="00A9515F" w:rsidRPr="00E04DE3">
        <w:rPr>
          <w:rFonts w:ascii="Times New Roman" w:hAnsi="Times New Roman" w:cs="Times New Roman"/>
          <w:sz w:val="28"/>
          <w:szCs w:val="28"/>
        </w:rPr>
        <w:t>10.12</w:t>
      </w:r>
      <w:r w:rsidRPr="00E04DE3">
        <w:rPr>
          <w:rFonts w:ascii="Times New Roman" w:hAnsi="Times New Roman" w:cs="Times New Roman"/>
          <w:sz w:val="28"/>
          <w:szCs w:val="28"/>
        </w:rPr>
        <w:t xml:space="preserve"> </w:t>
      </w:r>
      <w:r w:rsidR="00A9515F" w:rsidRPr="00E04DE3">
        <w:rPr>
          <w:rFonts w:ascii="Times New Roman" w:hAnsi="Times New Roman" w:cs="Times New Roman"/>
          <w:sz w:val="28"/>
          <w:szCs w:val="28"/>
        </w:rPr>
        <w:t>Регламента</w:t>
      </w:r>
      <w:r w:rsidRPr="00E04DE3">
        <w:rPr>
          <w:rFonts w:ascii="Times New Roman" w:hAnsi="Times New Roman" w:cs="Times New Roman"/>
          <w:sz w:val="28"/>
          <w:szCs w:val="28"/>
        </w:rPr>
        <w:t xml:space="preserve">, Федеральное агентство по рыболовству заключает договор о закреплении доли с </w:t>
      </w:r>
      <w:r w:rsidR="006A09C8" w:rsidRPr="00E04DE3">
        <w:rPr>
          <w:rFonts w:ascii="Times New Roman" w:hAnsi="Times New Roman" w:cs="Times New Roman"/>
          <w:sz w:val="28"/>
          <w:szCs w:val="28"/>
        </w:rPr>
        <w:t>У</w:t>
      </w:r>
      <w:r w:rsidRPr="00E04DE3">
        <w:rPr>
          <w:rFonts w:ascii="Times New Roman" w:hAnsi="Times New Roman" w:cs="Times New Roman"/>
          <w:sz w:val="28"/>
          <w:szCs w:val="28"/>
        </w:rPr>
        <w:t xml:space="preserve">частником, который ранее других подал заявку на участие в этом </w:t>
      </w:r>
      <w:r w:rsidR="006A09C8" w:rsidRPr="00E04DE3">
        <w:rPr>
          <w:rFonts w:ascii="Times New Roman" w:hAnsi="Times New Roman" w:cs="Times New Roman"/>
          <w:sz w:val="28"/>
          <w:szCs w:val="28"/>
        </w:rPr>
        <w:t>А</w:t>
      </w:r>
      <w:r w:rsidRPr="00E04DE3">
        <w:rPr>
          <w:rFonts w:ascii="Times New Roman" w:hAnsi="Times New Roman" w:cs="Times New Roman"/>
          <w:sz w:val="28"/>
          <w:szCs w:val="28"/>
        </w:rPr>
        <w:t>укционе.</w:t>
      </w:r>
    </w:p>
    <w:p w14:paraId="3DC81318" w14:textId="61559467"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Договор о закреплении доли заключается по начальной цене предмета </w:t>
      </w:r>
      <w:r w:rsidR="006A09C8" w:rsidRPr="00E04DE3">
        <w:rPr>
          <w:rFonts w:ascii="Times New Roman" w:hAnsi="Times New Roman" w:cs="Times New Roman"/>
          <w:sz w:val="28"/>
          <w:szCs w:val="28"/>
        </w:rPr>
        <w:t>А</w:t>
      </w:r>
      <w:r w:rsidRPr="00E04DE3">
        <w:rPr>
          <w:rFonts w:ascii="Times New Roman" w:hAnsi="Times New Roman" w:cs="Times New Roman"/>
          <w:sz w:val="28"/>
          <w:szCs w:val="28"/>
        </w:rPr>
        <w:t xml:space="preserve">укциона (лота) в соответствии с пунктами </w:t>
      </w:r>
      <w:r w:rsidR="006A09C8" w:rsidRPr="00E04DE3">
        <w:rPr>
          <w:rFonts w:ascii="Times New Roman" w:hAnsi="Times New Roman" w:cs="Times New Roman"/>
          <w:sz w:val="28"/>
          <w:szCs w:val="28"/>
        </w:rPr>
        <w:t>10.</w:t>
      </w:r>
      <w:r w:rsidRPr="00E04DE3">
        <w:rPr>
          <w:rFonts w:ascii="Times New Roman" w:hAnsi="Times New Roman" w:cs="Times New Roman"/>
          <w:sz w:val="28"/>
          <w:szCs w:val="28"/>
        </w:rPr>
        <w:t xml:space="preserve">5 </w:t>
      </w:r>
      <w:r w:rsidR="006A09C8" w:rsidRPr="00E04DE3">
        <w:rPr>
          <w:rFonts w:ascii="Times New Roman" w:hAnsi="Times New Roman" w:cs="Times New Roman"/>
          <w:sz w:val="28"/>
          <w:szCs w:val="28"/>
        </w:rPr>
        <w:t>–</w:t>
      </w:r>
      <w:r w:rsidRPr="00E04DE3">
        <w:rPr>
          <w:rFonts w:ascii="Times New Roman" w:hAnsi="Times New Roman" w:cs="Times New Roman"/>
          <w:sz w:val="28"/>
          <w:szCs w:val="28"/>
        </w:rPr>
        <w:t xml:space="preserve"> </w:t>
      </w:r>
      <w:r w:rsidR="006A09C8" w:rsidRPr="00E04DE3">
        <w:rPr>
          <w:rFonts w:ascii="Times New Roman" w:hAnsi="Times New Roman" w:cs="Times New Roman"/>
          <w:sz w:val="28"/>
          <w:szCs w:val="28"/>
        </w:rPr>
        <w:t>10.</w:t>
      </w:r>
      <w:r w:rsidRPr="00E04DE3">
        <w:rPr>
          <w:rFonts w:ascii="Times New Roman" w:hAnsi="Times New Roman" w:cs="Times New Roman"/>
          <w:sz w:val="28"/>
          <w:szCs w:val="28"/>
        </w:rPr>
        <w:t xml:space="preserve">8 </w:t>
      </w:r>
      <w:r w:rsidR="006A09C8" w:rsidRPr="00E04DE3">
        <w:rPr>
          <w:rFonts w:ascii="Times New Roman" w:hAnsi="Times New Roman" w:cs="Times New Roman"/>
          <w:sz w:val="28"/>
          <w:szCs w:val="28"/>
        </w:rPr>
        <w:t>Регламента</w:t>
      </w:r>
      <w:r w:rsidRPr="00E04DE3">
        <w:rPr>
          <w:rFonts w:ascii="Times New Roman" w:hAnsi="Times New Roman" w:cs="Times New Roman"/>
          <w:sz w:val="28"/>
          <w:szCs w:val="28"/>
        </w:rPr>
        <w:t>.</w:t>
      </w:r>
    </w:p>
    <w:p w14:paraId="3F91554A" w14:textId="5980E102"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 xml:space="preserve">10.15. В случае закрепления права на добычу (вылов) крабов на инвестиционные цели в районах добычи (вылова) Дальневосточного </w:t>
      </w:r>
      <w:proofErr w:type="spellStart"/>
      <w:r w:rsidRPr="00E04DE3">
        <w:rPr>
          <w:rFonts w:ascii="Times New Roman" w:hAnsi="Times New Roman" w:cs="Times New Roman"/>
          <w:sz w:val="28"/>
          <w:szCs w:val="28"/>
        </w:rPr>
        <w:t>рыбохозяйственного</w:t>
      </w:r>
      <w:proofErr w:type="spellEnd"/>
      <w:r w:rsidRPr="00E04DE3">
        <w:rPr>
          <w:rFonts w:ascii="Times New Roman" w:hAnsi="Times New Roman" w:cs="Times New Roman"/>
          <w:sz w:val="28"/>
          <w:szCs w:val="28"/>
        </w:rPr>
        <w:t xml:space="preserve"> бассейна и начала строительства объекта строительства после заключения договора о закреплении доли в проект договора о закреплении </w:t>
      </w:r>
      <w:r w:rsidRPr="00E04DE3">
        <w:rPr>
          <w:rFonts w:ascii="Times New Roman" w:hAnsi="Times New Roman" w:cs="Times New Roman"/>
          <w:sz w:val="28"/>
          <w:szCs w:val="28"/>
        </w:rPr>
        <w:lastRenderedPageBreak/>
        <w:t>доли включается условие об обязанности лица, с которым заключен такой договор, направить в течение 5 календарных дней со дня заключения договора о закреплении доли всем лицам, которым на территориях субъектов Российской Федерации, входящих в состав Дальневосточного федерального округа, принадлежат судостроительные верфи как имущественный комплекс (производственные мощности, необходимые для строительства объекта соответствующего типа) или судостроительные верфи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типа, осуществляющим деятельность в области строительства судов, запрос способом, позволяющим подтвердить получение адресатом такого запроса, о стоимости, сроках и иных условиях реализации проекта по строительству объекта строительства.</w:t>
      </w:r>
    </w:p>
    <w:p w14:paraId="4581BBFE" w14:textId="77777777"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Перечень указанных лиц утверждается Министерством промышленности и торговли Российской Федерации совместно с Министерством Российской Федерации по развитию Дальнего Востока и Арктики.</w:t>
      </w:r>
    </w:p>
    <w:p w14:paraId="130FAD7A" w14:textId="1D15DD63" w:rsidR="00C6341F" w:rsidRPr="00E04DE3" w:rsidRDefault="00C6341F" w:rsidP="00F27657">
      <w:pPr>
        <w:spacing w:after="0" w:line="240" w:lineRule="auto"/>
        <w:ind w:firstLine="539"/>
        <w:jc w:val="both"/>
        <w:rPr>
          <w:rFonts w:ascii="Times New Roman" w:hAnsi="Times New Roman" w:cs="Times New Roman"/>
          <w:sz w:val="28"/>
          <w:szCs w:val="28"/>
        </w:rPr>
      </w:pPr>
      <w:r w:rsidRPr="00E04DE3">
        <w:rPr>
          <w:rFonts w:ascii="Times New Roman" w:hAnsi="Times New Roman" w:cs="Times New Roman"/>
          <w:sz w:val="28"/>
          <w:szCs w:val="28"/>
        </w:rPr>
        <w:t>Указанные лица рассматривают запрос и направляют ответ лицу, с которым заключен договор о закреплении доли, способом, позволяющим подтвердить получение таким лицом указанной информации, не позднее 30 календарных дней со дня получения запроса.</w:t>
      </w:r>
    </w:p>
    <w:p w14:paraId="12BBAF4F" w14:textId="77777777" w:rsidR="00F132C6" w:rsidRPr="00E04DE3" w:rsidRDefault="00F94AD3" w:rsidP="00E04DE3">
      <w:pPr>
        <w:pStyle w:val="1"/>
        <w:jc w:val="center"/>
        <w:rPr>
          <w:rFonts w:ascii="Times New Roman" w:hAnsi="Times New Roman" w:cs="Times New Roman"/>
        </w:rPr>
      </w:pPr>
      <w:bookmarkStart w:id="19" w:name="Par254"/>
      <w:bookmarkStart w:id="20" w:name="_Toc18591467"/>
      <w:bookmarkEnd w:id="19"/>
      <w:r w:rsidRPr="00E04DE3">
        <w:rPr>
          <w:rFonts w:ascii="Times New Roman" w:hAnsi="Times New Roman" w:cs="Times New Roman"/>
        </w:rPr>
        <w:t xml:space="preserve">11. </w:t>
      </w:r>
      <w:r w:rsidR="00F132C6" w:rsidRPr="00E04DE3">
        <w:rPr>
          <w:rFonts w:ascii="Times New Roman" w:hAnsi="Times New Roman" w:cs="Times New Roman"/>
        </w:rPr>
        <w:t xml:space="preserve">Ответственность </w:t>
      </w:r>
      <w:r w:rsidR="00434BD4" w:rsidRPr="00E04DE3">
        <w:rPr>
          <w:rFonts w:ascii="Times New Roman" w:hAnsi="Times New Roman" w:cs="Times New Roman"/>
        </w:rPr>
        <w:t>сторон</w:t>
      </w:r>
      <w:bookmarkEnd w:id="20"/>
    </w:p>
    <w:p w14:paraId="5C05C57F" w14:textId="77777777" w:rsidR="00AF4994" w:rsidRPr="00E04DE3" w:rsidRDefault="00AF4994" w:rsidP="00AF4994">
      <w:pPr>
        <w:rPr>
          <w:rFonts w:ascii="Times New Roman" w:hAnsi="Times New Roman" w:cs="Times New Roman"/>
          <w:lang w:bidi="en-US"/>
        </w:rPr>
      </w:pPr>
    </w:p>
    <w:p w14:paraId="6CA4A90E" w14:textId="77777777" w:rsidR="00F132C6" w:rsidRPr="00E04DE3" w:rsidRDefault="00F132C6" w:rsidP="003A6B93">
      <w:pPr>
        <w:spacing w:after="0" w:line="240" w:lineRule="auto"/>
        <w:ind w:firstLine="708"/>
        <w:jc w:val="both"/>
        <w:rPr>
          <w:rFonts w:ascii="Times New Roman" w:hAnsi="Times New Roman" w:cs="Times New Roman"/>
          <w:sz w:val="28"/>
          <w:szCs w:val="28"/>
        </w:rPr>
      </w:pPr>
      <w:bookmarkStart w:id="21" w:name="_Toc447532458"/>
      <w:r w:rsidRPr="00E04DE3">
        <w:rPr>
          <w:rFonts w:ascii="Times New Roman" w:hAnsi="Times New Roman" w:cs="Times New Roman"/>
          <w:sz w:val="28"/>
          <w:szCs w:val="28"/>
        </w:rPr>
        <w:t>За неисполнение и (или) ненадлежащее исполнение обязательств, предусмотренных настоящим Регламентом, предусмотрена ответственность в соответствии с законодательством Российской Федерации.</w:t>
      </w:r>
      <w:bookmarkEnd w:id="21"/>
    </w:p>
    <w:p w14:paraId="03F663C5" w14:textId="2CB3D874" w:rsidR="00F132C6" w:rsidRPr="00E04DE3" w:rsidRDefault="00F132C6" w:rsidP="003A6B93">
      <w:pPr>
        <w:spacing w:after="0" w:line="240" w:lineRule="auto"/>
        <w:ind w:firstLine="708"/>
        <w:jc w:val="both"/>
        <w:rPr>
          <w:rFonts w:ascii="Times New Roman" w:hAnsi="Times New Roman" w:cs="Times New Roman"/>
          <w:sz w:val="28"/>
          <w:szCs w:val="28"/>
        </w:rPr>
      </w:pPr>
      <w:r w:rsidRPr="00E04DE3">
        <w:rPr>
          <w:rFonts w:ascii="Times New Roman" w:hAnsi="Times New Roman" w:cs="Times New Roman"/>
          <w:sz w:val="28"/>
          <w:szCs w:val="28"/>
        </w:rPr>
        <w:t xml:space="preserve">Ответственность сторон за неисполнение либо ненадлежащее исполнение функций по продаже </w:t>
      </w:r>
      <w:r w:rsidR="009B02F4" w:rsidRPr="00E04DE3">
        <w:rPr>
          <w:rFonts w:ascii="Times New Roman" w:hAnsi="Times New Roman" w:cs="Times New Roman"/>
          <w:sz w:val="28"/>
          <w:szCs w:val="28"/>
        </w:rPr>
        <w:t>Прав</w:t>
      </w:r>
      <w:r w:rsidRPr="00E04DE3">
        <w:rPr>
          <w:rFonts w:ascii="Times New Roman" w:hAnsi="Times New Roman" w:cs="Times New Roman"/>
          <w:sz w:val="28"/>
          <w:szCs w:val="28"/>
        </w:rPr>
        <w:t xml:space="preserve"> предусматривается настоящим Регламентом.</w:t>
      </w:r>
    </w:p>
    <w:p w14:paraId="1E5E1C6A" w14:textId="7BA87D34" w:rsidR="00F132C6" w:rsidRPr="00E04DE3" w:rsidRDefault="00F04CF6" w:rsidP="003A6B93">
      <w:pPr>
        <w:spacing w:after="0" w:line="240" w:lineRule="auto"/>
        <w:ind w:firstLine="708"/>
        <w:jc w:val="both"/>
        <w:rPr>
          <w:rFonts w:ascii="Times New Roman" w:hAnsi="Times New Roman" w:cs="Times New Roman"/>
          <w:sz w:val="28"/>
          <w:szCs w:val="28"/>
        </w:rPr>
      </w:pPr>
      <w:r w:rsidRPr="00E04DE3">
        <w:rPr>
          <w:rFonts w:ascii="Times New Roman" w:hAnsi="Times New Roman" w:cs="Times New Roman"/>
          <w:sz w:val="28"/>
          <w:szCs w:val="28"/>
        </w:rPr>
        <w:t>Оператор</w:t>
      </w:r>
      <w:r w:rsidR="00F132C6" w:rsidRPr="00E04DE3">
        <w:rPr>
          <w:rFonts w:ascii="Times New Roman" w:hAnsi="Times New Roman" w:cs="Times New Roman"/>
          <w:sz w:val="28"/>
          <w:szCs w:val="28"/>
        </w:rPr>
        <w:t xml:space="preserve"> не несёт ответственности за убытки, понесенные кем-либо из лиц, работающих на электронной площадке, если не будет доказано, что такой ущерб причинен по вине </w:t>
      </w:r>
      <w:r w:rsidRPr="00E04DE3">
        <w:rPr>
          <w:rFonts w:ascii="Times New Roman" w:hAnsi="Times New Roman" w:cs="Times New Roman"/>
          <w:sz w:val="28"/>
          <w:szCs w:val="28"/>
        </w:rPr>
        <w:t>Оператор</w:t>
      </w:r>
      <w:r w:rsidR="00F132C6" w:rsidRPr="00E04DE3">
        <w:rPr>
          <w:rFonts w:ascii="Times New Roman" w:hAnsi="Times New Roman" w:cs="Times New Roman"/>
          <w:sz w:val="28"/>
          <w:szCs w:val="28"/>
        </w:rPr>
        <w:t>а.</w:t>
      </w:r>
    </w:p>
    <w:p w14:paraId="1B74C98E" w14:textId="4E61B97E" w:rsidR="00F132C6" w:rsidRPr="00E04DE3" w:rsidRDefault="00F132C6" w:rsidP="003A6B93">
      <w:pPr>
        <w:spacing w:after="0" w:line="240" w:lineRule="auto"/>
        <w:contextualSpacing/>
        <w:jc w:val="both"/>
        <w:rPr>
          <w:rFonts w:ascii="Times New Roman" w:hAnsi="Times New Roman" w:cs="Times New Roman"/>
          <w:sz w:val="28"/>
          <w:szCs w:val="28"/>
        </w:rPr>
      </w:pPr>
      <w:r w:rsidRPr="00E04DE3">
        <w:rPr>
          <w:rFonts w:ascii="Times New Roman" w:hAnsi="Times New Roman" w:cs="Times New Roman"/>
          <w:sz w:val="28"/>
          <w:szCs w:val="28"/>
        </w:rPr>
        <w:tab/>
      </w:r>
      <w:r w:rsidR="00F04CF6" w:rsidRPr="00E04DE3">
        <w:rPr>
          <w:rFonts w:ascii="Times New Roman" w:hAnsi="Times New Roman" w:cs="Times New Roman"/>
          <w:sz w:val="28"/>
          <w:szCs w:val="28"/>
        </w:rPr>
        <w:t>Оператор</w:t>
      </w:r>
      <w:r w:rsidRPr="00E04DE3">
        <w:rPr>
          <w:rFonts w:ascii="Times New Roman" w:hAnsi="Times New Roman" w:cs="Times New Roman"/>
          <w:sz w:val="28"/>
          <w:szCs w:val="28"/>
        </w:rPr>
        <w:t xml:space="preserve"> не несет ответственность за какой-либо ущерб, потери и прочие убытки, которые понес Пользователь по причине несоответствия программно-технических средств Пользователя требованиям, указанным в настоящем Регламенте.</w:t>
      </w:r>
    </w:p>
    <w:p w14:paraId="6A650528" w14:textId="714CEA5F" w:rsidR="00F132C6" w:rsidRPr="00E04DE3" w:rsidRDefault="00F132C6">
      <w:pPr>
        <w:spacing w:after="0" w:line="240" w:lineRule="auto"/>
        <w:contextualSpacing/>
        <w:jc w:val="both"/>
        <w:rPr>
          <w:rFonts w:ascii="Times New Roman" w:eastAsia="Calibri" w:hAnsi="Times New Roman" w:cs="Times New Roman"/>
          <w:color w:val="000000"/>
          <w:sz w:val="28"/>
          <w:szCs w:val="28"/>
        </w:rPr>
      </w:pPr>
      <w:r w:rsidRPr="00E04DE3">
        <w:rPr>
          <w:rFonts w:ascii="Times New Roman" w:hAnsi="Times New Roman" w:cs="Times New Roman"/>
          <w:sz w:val="28"/>
          <w:szCs w:val="28"/>
        </w:rPr>
        <w:tab/>
      </w:r>
      <w:r w:rsidR="00F04CF6" w:rsidRPr="00E04DE3">
        <w:rPr>
          <w:rFonts w:ascii="Times New Roman" w:hAnsi="Times New Roman" w:cs="Times New Roman"/>
          <w:sz w:val="28"/>
          <w:szCs w:val="28"/>
        </w:rPr>
        <w:t>Оператор</w:t>
      </w:r>
      <w:r w:rsidRPr="00E04DE3">
        <w:rPr>
          <w:rFonts w:ascii="Times New Roman" w:hAnsi="Times New Roman" w:cs="Times New Roman"/>
          <w:sz w:val="28"/>
          <w:szCs w:val="28"/>
        </w:rPr>
        <w:t xml:space="preserve"> не несет ответственность за какой-либо ущерб, потери и прочие убытки, которые понес Пользователь по причине ненадлежащего исполнения Регламента, несоблюдения</w:t>
      </w:r>
      <w:r w:rsidRPr="00E04DE3">
        <w:rPr>
          <w:rFonts w:ascii="Times New Roman" w:eastAsia="Calibri" w:hAnsi="Times New Roman" w:cs="Times New Roman"/>
          <w:color w:val="000000"/>
          <w:sz w:val="28"/>
          <w:szCs w:val="28"/>
        </w:rPr>
        <w:t xml:space="preserve"> руководств и инструкций, описывающих работу на ЭТП и размещенных на электронной торговой площадке АО </w:t>
      </w:r>
      <w:r w:rsidR="003A39DB" w:rsidRPr="00E04DE3">
        <w:rPr>
          <w:rFonts w:ascii="Times New Roman" w:eastAsia="Calibri" w:hAnsi="Times New Roman" w:cs="Times New Roman"/>
          <w:color w:val="000000"/>
          <w:sz w:val="28"/>
          <w:szCs w:val="28"/>
        </w:rPr>
        <w:t>«</w:t>
      </w:r>
      <w:r w:rsidRPr="00E04DE3">
        <w:rPr>
          <w:rFonts w:ascii="Times New Roman" w:eastAsia="Calibri" w:hAnsi="Times New Roman" w:cs="Times New Roman"/>
          <w:color w:val="000000"/>
          <w:sz w:val="28"/>
          <w:szCs w:val="28"/>
        </w:rPr>
        <w:t>Российский аукционный дом</w:t>
      </w:r>
      <w:r w:rsidR="003A39DB" w:rsidRPr="00E04DE3">
        <w:rPr>
          <w:rFonts w:ascii="Times New Roman" w:eastAsia="Calibri" w:hAnsi="Times New Roman" w:cs="Times New Roman"/>
          <w:color w:val="000000"/>
          <w:sz w:val="28"/>
          <w:szCs w:val="28"/>
        </w:rPr>
        <w:t>»</w:t>
      </w:r>
      <w:r w:rsidRPr="00E04DE3">
        <w:rPr>
          <w:rFonts w:ascii="Times New Roman" w:eastAsia="Calibri" w:hAnsi="Times New Roman" w:cs="Times New Roman"/>
          <w:color w:val="000000"/>
          <w:sz w:val="28"/>
          <w:szCs w:val="28"/>
        </w:rPr>
        <w:t>, расположенной по адресу</w:t>
      </w:r>
      <w:r w:rsidR="00643771" w:rsidRPr="00E04DE3">
        <w:rPr>
          <w:rFonts w:ascii="Times New Roman" w:eastAsia="Calibri" w:hAnsi="Times New Roman" w:cs="Times New Roman"/>
          <w:color w:val="000000"/>
          <w:sz w:val="28"/>
          <w:szCs w:val="28"/>
        </w:rPr>
        <w:t>: www.</w:t>
      </w:r>
      <w:r w:rsidRPr="00E04DE3">
        <w:rPr>
          <w:rFonts w:ascii="Times New Roman" w:eastAsia="Calibri" w:hAnsi="Times New Roman" w:cs="Times New Roman"/>
          <w:color w:val="000000"/>
          <w:sz w:val="28"/>
          <w:szCs w:val="28"/>
        </w:rPr>
        <w:t>lot-online.ru.</w:t>
      </w:r>
    </w:p>
    <w:p w14:paraId="4083AEB1" w14:textId="2EC83726" w:rsidR="00F132C6" w:rsidRPr="00E04DE3" w:rsidRDefault="00F04CF6">
      <w:pPr>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Оператор</w:t>
      </w:r>
      <w:r w:rsidR="00F132C6" w:rsidRPr="00E04DE3">
        <w:rPr>
          <w:rFonts w:ascii="Times New Roman" w:eastAsia="Calibri" w:hAnsi="Times New Roman" w:cs="Times New Roman"/>
          <w:color w:val="000000"/>
          <w:sz w:val="28"/>
          <w:szCs w:val="28"/>
        </w:rPr>
        <w:t xml:space="preserve"> не несет ответственность за технические ошибки, совершенные Пользователем. </w:t>
      </w:r>
    </w:p>
    <w:p w14:paraId="16D18A01" w14:textId="51F8715D" w:rsidR="00F132C6" w:rsidRPr="00E04DE3" w:rsidRDefault="00F04CF6">
      <w:pPr>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color w:val="000000"/>
          <w:sz w:val="28"/>
          <w:szCs w:val="28"/>
        </w:rPr>
        <w:lastRenderedPageBreak/>
        <w:t>Оператор</w:t>
      </w:r>
      <w:r w:rsidR="00F132C6" w:rsidRPr="00E04DE3">
        <w:rPr>
          <w:rFonts w:ascii="Times New Roman" w:eastAsia="Calibri" w:hAnsi="Times New Roman" w:cs="Times New Roman"/>
          <w:color w:val="000000"/>
          <w:sz w:val="28"/>
          <w:szCs w:val="28"/>
        </w:rPr>
        <w:t xml:space="preserve"> несет ответственность</w:t>
      </w:r>
      <w:r w:rsidR="00F132C6" w:rsidRPr="00E04DE3">
        <w:rPr>
          <w:rFonts w:ascii="Times New Roman" w:eastAsia="Calibri" w:hAnsi="Times New Roman" w:cs="Times New Roman"/>
          <w:sz w:val="28"/>
          <w:szCs w:val="28"/>
          <w:lang w:bidi="en-US"/>
        </w:rPr>
        <w:t xml:space="preserve"> за надлежащее хранение и своевременное уничтожение электронных документов в соответствии с действующим законодательством Российской Федерации.</w:t>
      </w:r>
    </w:p>
    <w:p w14:paraId="7FA809B2" w14:textId="055B9C7B" w:rsidR="00F132C6" w:rsidRPr="00E04DE3" w:rsidRDefault="00F132C6">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ab/>
      </w:r>
      <w:r w:rsidR="00F04CF6" w:rsidRPr="00E04DE3">
        <w:rPr>
          <w:rFonts w:ascii="Times New Roman" w:eastAsia="Calibri" w:hAnsi="Times New Roman" w:cs="Times New Roman"/>
          <w:color w:val="000000"/>
          <w:sz w:val="28"/>
          <w:szCs w:val="28"/>
        </w:rPr>
        <w:t>Оператор</w:t>
      </w:r>
      <w:r w:rsidRPr="00E04DE3">
        <w:rPr>
          <w:rFonts w:ascii="Times New Roman" w:eastAsia="Calibri" w:hAnsi="Times New Roman" w:cs="Times New Roman"/>
          <w:color w:val="000000"/>
          <w:sz w:val="28"/>
          <w:szCs w:val="28"/>
        </w:rPr>
        <w:t xml:space="preserve"> не несет ответственность за какой-либо ущерб, потери и прочие убытки, которые понес Пользователь по причине несоблюдения правил применения ЭП.</w:t>
      </w:r>
    </w:p>
    <w:p w14:paraId="6C8900DA" w14:textId="268ECB3D" w:rsidR="00F132C6" w:rsidRPr="00E04DE3" w:rsidRDefault="00F04CF6">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Оператор</w:t>
      </w:r>
      <w:r w:rsidR="00F132C6" w:rsidRPr="00E04DE3">
        <w:rPr>
          <w:rFonts w:ascii="Times New Roman" w:eastAsia="Calibri" w:hAnsi="Times New Roman" w:cs="Times New Roman"/>
          <w:color w:val="000000"/>
          <w:sz w:val="28"/>
          <w:szCs w:val="28"/>
        </w:rPr>
        <w:t xml:space="preserve"> не несет ответственности за утерю Пользователем или передачу Пользователем сторонним лицам пароля, логина, ключа </w:t>
      </w:r>
      <w:r w:rsidR="001900CF" w:rsidRPr="00E04DE3">
        <w:rPr>
          <w:rFonts w:ascii="Times New Roman" w:eastAsia="Calibri" w:hAnsi="Times New Roman" w:cs="Times New Roman"/>
          <w:color w:val="000000"/>
          <w:sz w:val="28"/>
          <w:szCs w:val="28"/>
        </w:rPr>
        <w:t>ЭП</w:t>
      </w:r>
      <w:r w:rsidR="00F132C6" w:rsidRPr="00E04DE3">
        <w:rPr>
          <w:rFonts w:ascii="Times New Roman" w:eastAsia="Calibri" w:hAnsi="Times New Roman" w:cs="Times New Roman"/>
          <w:color w:val="000000"/>
          <w:sz w:val="28"/>
          <w:szCs w:val="28"/>
        </w:rPr>
        <w:t xml:space="preserve"> и иных идентификационных сведений, относящихся к разряду конфиденциальной информации</w:t>
      </w:r>
    </w:p>
    <w:p w14:paraId="5EF28987" w14:textId="4F17B19C" w:rsidR="00F132C6" w:rsidRPr="00E04DE3" w:rsidRDefault="00F04CF6">
      <w:pPr>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sz w:val="28"/>
          <w:szCs w:val="28"/>
          <w:lang w:bidi="en-US"/>
        </w:rPr>
        <w:t>Оператор</w:t>
      </w:r>
      <w:r w:rsidR="00F132C6" w:rsidRPr="00E04DE3">
        <w:rPr>
          <w:rFonts w:ascii="Times New Roman" w:eastAsia="Calibri" w:hAnsi="Times New Roman" w:cs="Times New Roman"/>
          <w:sz w:val="28"/>
          <w:szCs w:val="28"/>
          <w:lang w:bidi="en-US"/>
        </w:rPr>
        <w:t xml:space="preserve"> не несет ответственность перед Пользователем в случае несанкционированного использования третьими лицами данных аутентификации Пользователя (логина, пароля), а также, в случае если информация, размещенная Пользователем на ЭТП, по вине самого Пользователя (сотрудников компании или уполномоченных лиц Пользователя) станет известна третьим лицам, которые использовали ее с целью нанесения ущерба Пользователю.</w:t>
      </w:r>
    </w:p>
    <w:p w14:paraId="1992F442" w14:textId="7F32127D"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sz w:val="28"/>
          <w:szCs w:val="28"/>
          <w:lang w:bidi="en-US"/>
        </w:rPr>
        <w:t xml:space="preserve">В случае предъявления третьими лицами к </w:t>
      </w:r>
      <w:r w:rsidR="00F04CF6" w:rsidRPr="00E04DE3">
        <w:rPr>
          <w:rFonts w:ascii="Times New Roman" w:eastAsia="Calibri" w:hAnsi="Times New Roman" w:cs="Times New Roman"/>
          <w:sz w:val="28"/>
          <w:szCs w:val="28"/>
          <w:lang w:bidi="en-US"/>
        </w:rPr>
        <w:t>Оператор</w:t>
      </w:r>
      <w:r w:rsidRPr="00E04DE3">
        <w:rPr>
          <w:rFonts w:ascii="Times New Roman" w:eastAsia="Calibri" w:hAnsi="Times New Roman" w:cs="Times New Roman"/>
          <w:sz w:val="28"/>
          <w:szCs w:val="28"/>
          <w:lang w:bidi="en-US"/>
        </w:rPr>
        <w:t xml:space="preserve">у исков о взыскании убытков, вызванных нарушением Пользователем своих обязательств по настоящему Регламенту, Пользователь может быть привлечен в качестве </w:t>
      </w:r>
      <w:r w:rsidR="00F94AD3" w:rsidRPr="00E04DE3">
        <w:rPr>
          <w:rFonts w:ascii="Times New Roman" w:eastAsia="Calibri" w:hAnsi="Times New Roman" w:cs="Times New Roman"/>
          <w:sz w:val="28"/>
          <w:szCs w:val="28"/>
          <w:lang w:bidi="en-US"/>
        </w:rPr>
        <w:t>со</w:t>
      </w:r>
      <w:r w:rsidRPr="00E04DE3">
        <w:rPr>
          <w:rFonts w:ascii="Times New Roman" w:eastAsia="Calibri" w:hAnsi="Times New Roman" w:cs="Times New Roman"/>
          <w:sz w:val="28"/>
          <w:szCs w:val="28"/>
          <w:lang w:bidi="en-US"/>
        </w:rPr>
        <w:t xml:space="preserve">ответчика. При этом все судебные издержки, понесенные </w:t>
      </w:r>
      <w:r w:rsidR="00F04CF6" w:rsidRPr="00E04DE3">
        <w:rPr>
          <w:rFonts w:ascii="Times New Roman" w:eastAsia="Calibri" w:hAnsi="Times New Roman" w:cs="Times New Roman"/>
          <w:sz w:val="28"/>
          <w:szCs w:val="28"/>
          <w:lang w:bidi="en-US"/>
        </w:rPr>
        <w:t>Оператор</w:t>
      </w:r>
      <w:r w:rsidRPr="00E04DE3">
        <w:rPr>
          <w:rFonts w:ascii="Times New Roman" w:eastAsia="Calibri" w:hAnsi="Times New Roman" w:cs="Times New Roman"/>
          <w:sz w:val="28"/>
          <w:szCs w:val="28"/>
          <w:lang w:bidi="en-US"/>
        </w:rPr>
        <w:t>ом, подлежат возмещению Пользователем в полном объеме.</w:t>
      </w:r>
    </w:p>
    <w:p w14:paraId="35B15740" w14:textId="7A18104B" w:rsidR="00F132C6" w:rsidRPr="00E04DE3" w:rsidRDefault="00F132C6">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ab/>
      </w:r>
      <w:r w:rsidR="00F04CF6" w:rsidRPr="00E04DE3">
        <w:rPr>
          <w:rFonts w:ascii="Times New Roman" w:eastAsia="Calibri" w:hAnsi="Times New Roman" w:cs="Times New Roman"/>
          <w:color w:val="000000"/>
          <w:sz w:val="28"/>
          <w:szCs w:val="28"/>
        </w:rPr>
        <w:t>Оператор</w:t>
      </w:r>
      <w:r w:rsidRPr="00E04DE3">
        <w:rPr>
          <w:rFonts w:ascii="Times New Roman" w:eastAsia="Calibri" w:hAnsi="Times New Roman" w:cs="Times New Roman"/>
          <w:color w:val="000000"/>
          <w:sz w:val="28"/>
          <w:szCs w:val="28"/>
        </w:rPr>
        <w:t xml:space="preserve"> не несет ответственность за несоблюдение </w:t>
      </w:r>
      <w:r w:rsidR="009B02F4" w:rsidRPr="00E04DE3">
        <w:rPr>
          <w:rFonts w:ascii="Times New Roman" w:eastAsia="Calibri" w:hAnsi="Times New Roman" w:cs="Times New Roman"/>
          <w:color w:val="000000"/>
          <w:sz w:val="28"/>
          <w:szCs w:val="28"/>
        </w:rPr>
        <w:t>Организатором</w:t>
      </w:r>
      <w:r w:rsidRPr="00E04DE3">
        <w:rPr>
          <w:rFonts w:ascii="Times New Roman" w:eastAsia="Calibri" w:hAnsi="Times New Roman" w:cs="Times New Roman"/>
          <w:color w:val="000000"/>
          <w:sz w:val="28"/>
          <w:szCs w:val="28"/>
        </w:rPr>
        <w:t xml:space="preserve">, </w:t>
      </w:r>
      <w:r w:rsidR="00CB540A" w:rsidRPr="00E04DE3">
        <w:rPr>
          <w:rFonts w:ascii="Times New Roman" w:eastAsia="Calibri" w:hAnsi="Times New Roman" w:cs="Times New Roman"/>
          <w:color w:val="000000"/>
          <w:sz w:val="28"/>
          <w:szCs w:val="28"/>
        </w:rPr>
        <w:t>Участник</w:t>
      </w:r>
      <w:r w:rsidRPr="00E04DE3">
        <w:rPr>
          <w:rFonts w:ascii="Times New Roman" w:eastAsia="Calibri" w:hAnsi="Times New Roman" w:cs="Times New Roman"/>
          <w:color w:val="000000"/>
          <w:sz w:val="28"/>
          <w:szCs w:val="28"/>
        </w:rPr>
        <w:t xml:space="preserve">ом порядка и сроков проведения, участия в </w:t>
      </w:r>
      <w:r w:rsidR="006A09C8" w:rsidRPr="00E04DE3">
        <w:rPr>
          <w:rFonts w:ascii="Times New Roman" w:eastAsia="Calibri" w:hAnsi="Times New Roman" w:cs="Times New Roman"/>
          <w:color w:val="000000"/>
          <w:sz w:val="28"/>
          <w:szCs w:val="28"/>
        </w:rPr>
        <w:t>Аукционе</w:t>
      </w:r>
      <w:r w:rsidRPr="00E04DE3">
        <w:rPr>
          <w:rFonts w:ascii="Times New Roman" w:eastAsia="Calibri" w:hAnsi="Times New Roman" w:cs="Times New Roman"/>
          <w:color w:val="000000"/>
          <w:sz w:val="28"/>
          <w:szCs w:val="28"/>
        </w:rPr>
        <w:t>, установленных законодательством РФ.</w:t>
      </w:r>
    </w:p>
    <w:p w14:paraId="6F6D12D4" w14:textId="77777777" w:rsidR="00F94AD3" w:rsidRPr="00E04DE3" w:rsidRDefault="00F94AD3">
      <w:pPr>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sz w:val="28"/>
          <w:szCs w:val="28"/>
          <w:lang w:bidi="en-US"/>
        </w:rPr>
        <w:t xml:space="preserve">Пользователь несет ответственность за соблюдение требований настоящего Регламента, </w:t>
      </w:r>
      <w:r w:rsidR="007A2A73" w:rsidRPr="00E04DE3">
        <w:rPr>
          <w:rFonts w:ascii="Times New Roman" w:eastAsia="Calibri" w:hAnsi="Times New Roman" w:cs="Times New Roman"/>
          <w:sz w:val="28"/>
          <w:szCs w:val="28"/>
          <w:lang w:bidi="en-US"/>
        </w:rPr>
        <w:t>Пользователь</w:t>
      </w:r>
      <w:r w:rsidRPr="00E04DE3">
        <w:rPr>
          <w:rFonts w:ascii="Times New Roman" w:eastAsia="Calibri" w:hAnsi="Times New Roman" w:cs="Times New Roman"/>
          <w:sz w:val="28"/>
          <w:szCs w:val="28"/>
          <w:lang w:bidi="en-US"/>
        </w:rPr>
        <w:t xml:space="preserve">ской документации, руководств и инструкций, определяющих работу на ЭТП и размещенных на ЭТП. </w:t>
      </w:r>
    </w:p>
    <w:p w14:paraId="46785463" w14:textId="77777777" w:rsidR="00F94AD3" w:rsidRPr="00E04DE3" w:rsidRDefault="00F94AD3">
      <w:pPr>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sz w:val="28"/>
          <w:szCs w:val="28"/>
          <w:lang w:bidi="en-US"/>
        </w:rPr>
        <w:t xml:space="preserve">Пользователь несет ответственность за достоверность и полноту документов и сведений, размещаемых им на ЭТП (в том числе, ЭП) а также за действия, совершенные на основании указанных документов и сведений, за своевременную актуализацию указанных документов и сведений. </w:t>
      </w:r>
    </w:p>
    <w:p w14:paraId="114A4018" w14:textId="77777777" w:rsidR="00F132C6" w:rsidRPr="00E04DE3" w:rsidRDefault="00F132C6">
      <w:pPr>
        <w:spacing w:after="0" w:line="240" w:lineRule="auto"/>
        <w:ind w:firstLine="708"/>
        <w:contextualSpacing/>
        <w:jc w:val="both"/>
        <w:rPr>
          <w:rFonts w:ascii="Times New Roman" w:eastAsia="Calibri" w:hAnsi="Times New Roman" w:cs="Times New Roman"/>
          <w:sz w:val="28"/>
          <w:szCs w:val="28"/>
          <w:lang w:bidi="en-US"/>
        </w:rPr>
      </w:pPr>
      <w:bookmarkStart w:id="22" w:name="_Toc447532459"/>
      <w:r w:rsidRPr="00E04DE3">
        <w:rPr>
          <w:rFonts w:ascii="Times New Roman" w:eastAsia="Calibri" w:hAnsi="Times New Roman" w:cs="Times New Roman"/>
          <w:sz w:val="28"/>
          <w:szCs w:val="28"/>
          <w:lang w:bidi="en-US"/>
        </w:rPr>
        <w:t>Претензии Пользователя за неисполнение и (или) ненадлежащее исполнение обязательств по настоящему Регламенту принимаются в письменном или электронном виде в срок не позднее 10 (десяти) рабочих дней с момента возникновения инцидента, если иное не предусмотрено законодательством Российской Федерации. Претензии рассматриваются в срок не более 30 (Тридцати) рабочих дней. К претензии должны быть приложены все документы, на которые ссылается сторона.</w:t>
      </w:r>
      <w:bookmarkEnd w:id="22"/>
    </w:p>
    <w:p w14:paraId="6889A24C" w14:textId="0835F540" w:rsidR="00F132C6" w:rsidRPr="00E04DE3" w:rsidRDefault="00F132C6">
      <w:pPr>
        <w:spacing w:after="0" w:line="240" w:lineRule="auto"/>
        <w:ind w:firstLine="708"/>
        <w:contextualSpacing/>
        <w:jc w:val="both"/>
        <w:rPr>
          <w:rFonts w:ascii="Times New Roman" w:eastAsia="Calibri" w:hAnsi="Times New Roman" w:cs="Times New Roman"/>
          <w:sz w:val="28"/>
          <w:szCs w:val="28"/>
          <w:lang w:bidi="en-US"/>
        </w:rPr>
      </w:pPr>
      <w:bookmarkStart w:id="23" w:name="_Toc447532460"/>
      <w:r w:rsidRPr="00E04DE3">
        <w:rPr>
          <w:rFonts w:ascii="Times New Roman" w:eastAsia="Calibri" w:hAnsi="Times New Roman" w:cs="Times New Roman"/>
          <w:sz w:val="28"/>
          <w:szCs w:val="28"/>
          <w:lang w:bidi="en-US"/>
        </w:rPr>
        <w:t xml:space="preserve">В случае возникновения спора между Пользователем, </w:t>
      </w:r>
      <w:r w:rsidR="00F04CF6" w:rsidRPr="00E04DE3">
        <w:rPr>
          <w:rFonts w:ascii="Times New Roman" w:eastAsia="Calibri" w:hAnsi="Times New Roman" w:cs="Times New Roman"/>
          <w:sz w:val="28"/>
          <w:szCs w:val="28"/>
          <w:lang w:bidi="en-US"/>
        </w:rPr>
        <w:t>Оператор</w:t>
      </w:r>
      <w:r w:rsidRPr="00E04DE3">
        <w:rPr>
          <w:rFonts w:ascii="Times New Roman" w:eastAsia="Calibri" w:hAnsi="Times New Roman" w:cs="Times New Roman"/>
          <w:sz w:val="28"/>
          <w:szCs w:val="28"/>
          <w:lang w:bidi="en-US"/>
        </w:rPr>
        <w:t xml:space="preserve">ом, </w:t>
      </w:r>
      <w:r w:rsidR="009B02F4" w:rsidRPr="00E04DE3">
        <w:rPr>
          <w:rFonts w:ascii="Times New Roman" w:eastAsia="Calibri" w:hAnsi="Times New Roman" w:cs="Times New Roman"/>
          <w:sz w:val="28"/>
          <w:szCs w:val="28"/>
          <w:lang w:bidi="en-US"/>
        </w:rPr>
        <w:t>Организатором</w:t>
      </w:r>
      <w:r w:rsidRPr="00E04DE3">
        <w:rPr>
          <w:rFonts w:ascii="Times New Roman" w:eastAsia="Calibri" w:hAnsi="Times New Roman" w:cs="Times New Roman"/>
          <w:sz w:val="28"/>
          <w:szCs w:val="28"/>
          <w:lang w:bidi="en-US"/>
        </w:rPr>
        <w:t xml:space="preserve"> по порядку работы на ЭТП, следует принять все меры к разрешению таковых путем переговоров.</w:t>
      </w:r>
      <w:bookmarkEnd w:id="23"/>
    </w:p>
    <w:p w14:paraId="684A854D" w14:textId="20B3FEBC" w:rsidR="00844C1F" w:rsidRPr="00E04DE3" w:rsidRDefault="00F132C6">
      <w:pPr>
        <w:spacing w:after="0" w:line="240" w:lineRule="auto"/>
        <w:ind w:firstLine="708"/>
        <w:contextualSpacing/>
        <w:jc w:val="both"/>
        <w:rPr>
          <w:rFonts w:ascii="Times New Roman" w:eastAsia="Calibri" w:hAnsi="Times New Roman" w:cs="Times New Roman"/>
          <w:sz w:val="28"/>
          <w:szCs w:val="28"/>
          <w:lang w:bidi="en-US"/>
        </w:rPr>
      </w:pPr>
      <w:r w:rsidRPr="00E04DE3">
        <w:rPr>
          <w:rFonts w:ascii="Times New Roman" w:eastAsia="Calibri" w:hAnsi="Times New Roman" w:cs="Times New Roman"/>
          <w:sz w:val="28"/>
          <w:szCs w:val="28"/>
          <w:lang w:bidi="en-US"/>
        </w:rPr>
        <w:t xml:space="preserve">В случае если не удается прийти к соглашению путем переговоров, то споры подлежат разрешению в судебном порядке, установленном действующим </w:t>
      </w:r>
      <w:r w:rsidRPr="00E04DE3">
        <w:rPr>
          <w:rFonts w:ascii="Times New Roman" w:eastAsia="Calibri" w:hAnsi="Times New Roman" w:cs="Times New Roman"/>
          <w:sz w:val="28"/>
          <w:szCs w:val="28"/>
          <w:lang w:bidi="en-US"/>
        </w:rPr>
        <w:lastRenderedPageBreak/>
        <w:t>законодательством Российской Федерации и рассматриваются Арбитражным судом города Санкт-Петербурга и Ленинградской области</w:t>
      </w:r>
      <w:r w:rsidR="00D63C58" w:rsidRPr="00E04DE3">
        <w:rPr>
          <w:rFonts w:ascii="Times New Roman" w:eastAsia="Calibri" w:hAnsi="Times New Roman" w:cs="Times New Roman"/>
          <w:sz w:val="28"/>
          <w:szCs w:val="28"/>
          <w:lang w:bidi="en-US"/>
        </w:rPr>
        <w:t xml:space="preserve">   </w:t>
      </w:r>
      <w:r w:rsidRPr="00E04DE3">
        <w:rPr>
          <w:rFonts w:ascii="Times New Roman" w:eastAsia="Calibri" w:hAnsi="Times New Roman" w:cs="Times New Roman"/>
          <w:sz w:val="28"/>
          <w:szCs w:val="28"/>
          <w:lang w:bidi="en-US"/>
        </w:rPr>
        <w:t>или</w:t>
      </w:r>
      <w:r w:rsidR="00D63C58" w:rsidRPr="00E04DE3">
        <w:rPr>
          <w:rFonts w:ascii="Times New Roman" w:eastAsia="Calibri" w:hAnsi="Times New Roman" w:cs="Times New Roman"/>
          <w:sz w:val="28"/>
          <w:szCs w:val="28"/>
          <w:lang w:bidi="en-US"/>
        </w:rPr>
        <w:t xml:space="preserve">   </w:t>
      </w:r>
      <w:r w:rsidRPr="00E04DE3">
        <w:rPr>
          <w:rFonts w:ascii="Times New Roman" w:eastAsia="Calibri" w:hAnsi="Times New Roman" w:cs="Times New Roman"/>
          <w:sz w:val="28"/>
          <w:szCs w:val="28"/>
          <w:lang w:bidi="en-US"/>
        </w:rPr>
        <w:t>Октябрьским</w:t>
      </w:r>
      <w:r w:rsidR="00D63C58" w:rsidRPr="00E04DE3">
        <w:rPr>
          <w:rFonts w:ascii="Times New Roman" w:eastAsia="Calibri" w:hAnsi="Times New Roman" w:cs="Times New Roman"/>
          <w:sz w:val="28"/>
          <w:szCs w:val="28"/>
          <w:lang w:bidi="en-US"/>
        </w:rPr>
        <w:t xml:space="preserve">   </w:t>
      </w:r>
      <w:r w:rsidRPr="00E04DE3">
        <w:rPr>
          <w:rFonts w:ascii="Times New Roman" w:eastAsia="Calibri" w:hAnsi="Times New Roman" w:cs="Times New Roman"/>
          <w:sz w:val="28"/>
          <w:szCs w:val="28"/>
          <w:lang w:bidi="en-US"/>
        </w:rPr>
        <w:t>федеральным районным судом города Санкт-Петербурга</w:t>
      </w:r>
      <w:r w:rsidR="00366486" w:rsidRPr="00E04DE3">
        <w:rPr>
          <w:rFonts w:ascii="Times New Roman" w:eastAsia="Times New Roman" w:hAnsi="Times New Roman" w:cs="Times New Roman"/>
          <w:sz w:val="28"/>
          <w:szCs w:val="28"/>
          <w:lang w:eastAsia="ar-SA"/>
        </w:rPr>
        <w:t xml:space="preserve"> или мировым судьей судебного участка № 3 города Санкт-Петербурга </w:t>
      </w:r>
      <w:r w:rsidRPr="00E04DE3">
        <w:rPr>
          <w:rFonts w:ascii="Times New Roman" w:eastAsia="Calibri" w:hAnsi="Times New Roman" w:cs="Times New Roman"/>
          <w:sz w:val="28"/>
          <w:szCs w:val="28"/>
          <w:lang w:bidi="en-US"/>
        </w:rPr>
        <w:t>в соответствии с действующим законодательством.</w:t>
      </w:r>
    </w:p>
    <w:p w14:paraId="2BB3A54A" w14:textId="77777777" w:rsidR="00897D98" w:rsidRPr="00E04DE3" w:rsidRDefault="00897D98">
      <w:pPr>
        <w:widowControl w:val="0"/>
        <w:autoSpaceDE w:val="0"/>
        <w:autoSpaceDN w:val="0"/>
        <w:adjustRightInd w:val="0"/>
        <w:spacing w:after="0" w:line="240" w:lineRule="auto"/>
        <w:ind w:firstLine="540"/>
        <w:contextualSpacing/>
        <w:jc w:val="both"/>
        <w:rPr>
          <w:rFonts w:ascii="Times New Roman" w:eastAsia="Calibri" w:hAnsi="Times New Roman" w:cs="Times New Roman"/>
          <w:b/>
          <w:bCs/>
          <w:sz w:val="28"/>
          <w:szCs w:val="28"/>
        </w:rPr>
      </w:pPr>
    </w:p>
    <w:p w14:paraId="088A7466" w14:textId="508DBAF7" w:rsidR="00F132C6" w:rsidRPr="00E04DE3" w:rsidRDefault="00434BD4" w:rsidP="00E04DE3">
      <w:pPr>
        <w:pStyle w:val="2"/>
        <w:jc w:val="center"/>
        <w:rPr>
          <w:rFonts w:ascii="Times New Roman" w:hAnsi="Times New Roman" w:cs="Times New Roman"/>
        </w:rPr>
      </w:pPr>
      <w:bookmarkStart w:id="24" w:name="_Toc18591468"/>
      <w:r w:rsidRPr="00E04DE3">
        <w:rPr>
          <w:rFonts w:ascii="Times New Roman" w:hAnsi="Times New Roman" w:cs="Times New Roman"/>
        </w:rPr>
        <w:t xml:space="preserve">11.1. </w:t>
      </w:r>
      <w:r w:rsidR="00F132C6" w:rsidRPr="00E04DE3">
        <w:rPr>
          <w:rFonts w:ascii="Times New Roman" w:hAnsi="Times New Roman" w:cs="Times New Roman"/>
        </w:rPr>
        <w:t>Форс-мажорные обстоятельства</w:t>
      </w:r>
      <w:bookmarkEnd w:id="24"/>
    </w:p>
    <w:p w14:paraId="42A02660" w14:textId="77777777" w:rsidR="00434BD4" w:rsidRPr="00E04DE3" w:rsidRDefault="00434BD4" w:rsidP="00820785">
      <w:pPr>
        <w:autoSpaceDE w:val="0"/>
        <w:autoSpaceDN w:val="0"/>
        <w:adjustRightInd w:val="0"/>
        <w:spacing w:after="0" w:line="240" w:lineRule="auto"/>
        <w:contextualSpacing/>
        <w:jc w:val="both"/>
        <w:rPr>
          <w:rFonts w:ascii="Times New Roman" w:eastAsia="Calibri" w:hAnsi="Times New Roman" w:cs="Times New Roman"/>
          <w:b/>
          <w:sz w:val="28"/>
          <w:szCs w:val="28"/>
        </w:rPr>
      </w:pPr>
    </w:p>
    <w:p w14:paraId="14ED08FE" w14:textId="77777777" w:rsidR="00F132C6" w:rsidRPr="00E04DE3" w:rsidRDefault="00F132C6" w:rsidP="006204AF">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ab/>
        <w:t xml:space="preserve">Форс-мажорными обстоятельствами признаются чрезвычайные и непредотвратимые при данных условиях обстоятельства, которые стороны Регламента не могли предвидеть или предотвратить разумными мерами, в том числе военные действия, массовые беспорядки, стихийные бедствия, забастовки, технические сбои функционирования аппаратно-программного обеспечения третьей стороны, пожары, взрывы и иные техногенные катастрофы, противоправные действия третьих лиц, действия (бездействие) государственных и муниципальных органов, повлекшие невозможность исполнения обязательств по настоящему Регламенту. </w:t>
      </w:r>
    </w:p>
    <w:p w14:paraId="647EC320" w14:textId="77777777" w:rsidR="00F132C6" w:rsidRPr="00E04DE3" w:rsidRDefault="00F132C6">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ab/>
        <w:t xml:space="preserve">В случае возникновения форс-мажорных обстоятельств, срок исполнения обязательств стороной Регламента, в отношении которой действуют форс-мажорные обстоятельства, отодвигается соразмерно времени, в течение которого действуют такие обстоятельства. </w:t>
      </w:r>
    </w:p>
    <w:p w14:paraId="6E108E12" w14:textId="77777777"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 xml:space="preserve">Сторона, для которой создалась невозможность исполнения своих обязательств по настоящему Регламенту, должна немедленно известить в письменной форме другую Сторону о наступлении, предполагаемом сроке действия и прекращении форс-мажорных обстоятельств, а также представить доказательства существования указанных обстоятельств. </w:t>
      </w:r>
    </w:p>
    <w:p w14:paraId="571655B0" w14:textId="7BCB3DD9"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bidi="en-US"/>
        </w:rPr>
      </w:pPr>
      <w:proofErr w:type="spellStart"/>
      <w:r w:rsidRPr="00E04DE3">
        <w:rPr>
          <w:rFonts w:ascii="Times New Roman" w:eastAsia="Calibri" w:hAnsi="Times New Roman" w:cs="Times New Roman"/>
          <w:color w:val="000000"/>
          <w:sz w:val="28"/>
          <w:szCs w:val="28"/>
        </w:rPr>
        <w:t>Неизвещение</w:t>
      </w:r>
      <w:proofErr w:type="spellEnd"/>
      <w:r w:rsidRPr="00E04DE3">
        <w:rPr>
          <w:rFonts w:ascii="Times New Roman" w:eastAsia="Calibri" w:hAnsi="Times New Roman" w:cs="Times New Roman"/>
          <w:color w:val="000000"/>
          <w:sz w:val="28"/>
          <w:szCs w:val="28"/>
        </w:rPr>
        <w:t xml:space="preserve"> или несвоевременное извещение о наступлении форс-мажорных обстоятельствах влечет за собой утрату права ссылаться на такие обстоятельства. </w:t>
      </w:r>
    </w:p>
    <w:p w14:paraId="0EE22173" w14:textId="77777777" w:rsidR="00F132C6" w:rsidRPr="00E04DE3" w:rsidRDefault="00F94AD3" w:rsidP="00E04DE3">
      <w:pPr>
        <w:pStyle w:val="1"/>
        <w:jc w:val="center"/>
        <w:rPr>
          <w:rFonts w:ascii="Times New Roman" w:hAnsi="Times New Roman" w:cs="Times New Roman"/>
        </w:rPr>
      </w:pPr>
      <w:bookmarkStart w:id="25" w:name="_Toc18591469"/>
      <w:r w:rsidRPr="00E04DE3">
        <w:rPr>
          <w:rFonts w:ascii="Times New Roman" w:hAnsi="Times New Roman" w:cs="Times New Roman"/>
        </w:rPr>
        <w:t>12. Конфиденциальная информация</w:t>
      </w:r>
      <w:bookmarkEnd w:id="25"/>
    </w:p>
    <w:p w14:paraId="1429EA75" w14:textId="77777777" w:rsidR="00F94AD3" w:rsidRPr="00E04DE3" w:rsidRDefault="00F94AD3" w:rsidP="00820785">
      <w:pPr>
        <w:spacing w:after="0" w:line="240" w:lineRule="auto"/>
        <w:contextualSpacing/>
        <w:jc w:val="both"/>
        <w:outlineLvl w:val="1"/>
        <w:rPr>
          <w:rFonts w:ascii="Times New Roman" w:eastAsia="Calibri" w:hAnsi="Times New Roman" w:cs="Times New Roman"/>
          <w:b/>
          <w:sz w:val="28"/>
          <w:szCs w:val="28"/>
          <w:lang w:bidi="en-US"/>
        </w:rPr>
      </w:pPr>
    </w:p>
    <w:p w14:paraId="27144E64" w14:textId="77777777"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26" w:name="_Toc447532463"/>
      <w:r w:rsidRPr="00E04DE3">
        <w:rPr>
          <w:rFonts w:ascii="Times New Roman" w:eastAsia="Calibri" w:hAnsi="Times New Roman" w:cs="Times New Roman"/>
          <w:color w:val="000000"/>
          <w:sz w:val="28"/>
          <w:szCs w:val="28"/>
        </w:rPr>
        <w:t>Информация, связанная с деятельностью в рамках настоящего Регламента, считается конфиденциальной, за исключением информации, подлежащей размещению в открытом доступе в соответствии с требованиями действующего законодательства и настоящего регламента.</w:t>
      </w:r>
      <w:bookmarkEnd w:id="26"/>
    </w:p>
    <w:p w14:paraId="51101B88" w14:textId="77777777"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27" w:name="_Toc447532464"/>
      <w:r w:rsidRPr="00E04DE3">
        <w:rPr>
          <w:rFonts w:ascii="Times New Roman" w:eastAsia="Calibri" w:hAnsi="Times New Roman" w:cs="Times New Roman"/>
          <w:color w:val="000000"/>
          <w:sz w:val="28"/>
          <w:szCs w:val="28"/>
        </w:rPr>
        <w:t>Доказательство нарушения условий о конфиденциальности возлагается на лицо, заявившее о таком нарушении.</w:t>
      </w:r>
      <w:bookmarkEnd w:id="27"/>
    </w:p>
    <w:p w14:paraId="71FD1C00" w14:textId="77777777"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28" w:name="_Toc447532465"/>
      <w:r w:rsidRPr="00E04DE3">
        <w:rPr>
          <w:rFonts w:ascii="Times New Roman" w:eastAsia="Calibri" w:hAnsi="Times New Roman" w:cs="Times New Roman"/>
          <w:color w:val="000000"/>
          <w:sz w:val="28"/>
          <w:szCs w:val="28"/>
        </w:rPr>
        <w:t>В соответствии с настоящим Регламентом запрещается использование информации и документов, носящих конфиденциальный характер, самостоятельно в личных целях или в целях извлечения прибыли вне рамок исполнения настоящего Регламента.</w:t>
      </w:r>
      <w:bookmarkEnd w:id="28"/>
      <w:r w:rsidRPr="00E04DE3">
        <w:rPr>
          <w:rFonts w:ascii="Times New Roman" w:eastAsia="Calibri" w:hAnsi="Times New Roman" w:cs="Times New Roman"/>
          <w:color w:val="000000"/>
          <w:sz w:val="28"/>
          <w:szCs w:val="28"/>
        </w:rPr>
        <w:t xml:space="preserve"> </w:t>
      </w:r>
    </w:p>
    <w:p w14:paraId="162825E9" w14:textId="21037468"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29" w:name="_Toc447532466"/>
      <w:r w:rsidRPr="00E04DE3">
        <w:rPr>
          <w:rFonts w:ascii="Times New Roman" w:eastAsia="Calibri" w:hAnsi="Times New Roman" w:cs="Times New Roman"/>
          <w:color w:val="000000"/>
          <w:sz w:val="28"/>
          <w:szCs w:val="28"/>
        </w:rPr>
        <w:lastRenderedPageBreak/>
        <w:t xml:space="preserve">Пользователи, </w:t>
      </w:r>
      <w:r w:rsidR="00F04CF6" w:rsidRPr="00E04DE3">
        <w:rPr>
          <w:rFonts w:ascii="Times New Roman" w:eastAsia="Calibri" w:hAnsi="Times New Roman" w:cs="Times New Roman"/>
          <w:color w:val="000000"/>
          <w:sz w:val="28"/>
          <w:szCs w:val="28"/>
        </w:rPr>
        <w:t>Оператор</w:t>
      </w:r>
      <w:r w:rsidRPr="00E04DE3">
        <w:rPr>
          <w:rFonts w:ascii="Times New Roman" w:eastAsia="Calibri" w:hAnsi="Times New Roman" w:cs="Times New Roman"/>
          <w:color w:val="000000"/>
          <w:sz w:val="28"/>
          <w:szCs w:val="28"/>
        </w:rPr>
        <w:t xml:space="preserve"> обязаны обеспечить соблюдение конфиденциальности со стороны своих работников, аудиторов, консультантов и иных лиц, привлеченных в связи с проведением </w:t>
      </w:r>
      <w:r w:rsidR="00AC19F1" w:rsidRPr="00E04DE3">
        <w:rPr>
          <w:rFonts w:ascii="Times New Roman" w:eastAsia="Calibri" w:hAnsi="Times New Roman" w:cs="Times New Roman"/>
          <w:color w:val="000000"/>
          <w:sz w:val="28"/>
          <w:szCs w:val="28"/>
        </w:rPr>
        <w:t>процедур продажи</w:t>
      </w:r>
      <w:r w:rsidRPr="00E04DE3">
        <w:rPr>
          <w:rFonts w:ascii="Times New Roman" w:eastAsia="Calibri" w:hAnsi="Times New Roman" w:cs="Times New Roman"/>
          <w:color w:val="000000"/>
          <w:sz w:val="28"/>
          <w:szCs w:val="28"/>
        </w:rPr>
        <w:t>, и несут ответственность за соблюдение ими конфиденциальности в отношении полученной информации.</w:t>
      </w:r>
      <w:bookmarkEnd w:id="29"/>
    </w:p>
    <w:p w14:paraId="1D432381" w14:textId="1DA0E720" w:rsidR="00F132C6" w:rsidRPr="00E04DE3" w:rsidRDefault="00F04CF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30" w:name="_Toc447532467"/>
      <w:r w:rsidRPr="00E04DE3">
        <w:rPr>
          <w:rFonts w:ascii="Times New Roman" w:eastAsia="Calibri" w:hAnsi="Times New Roman" w:cs="Times New Roman"/>
          <w:color w:val="000000"/>
          <w:sz w:val="28"/>
          <w:szCs w:val="28"/>
        </w:rPr>
        <w:t>Оператор</w:t>
      </w:r>
      <w:r w:rsidR="00AC19F1" w:rsidRPr="00E04DE3">
        <w:rPr>
          <w:rFonts w:ascii="Times New Roman" w:eastAsia="Calibri" w:hAnsi="Times New Roman" w:cs="Times New Roman"/>
          <w:color w:val="000000"/>
          <w:sz w:val="28"/>
          <w:szCs w:val="28"/>
        </w:rPr>
        <w:t xml:space="preserve"> </w:t>
      </w:r>
      <w:r w:rsidR="00F132C6" w:rsidRPr="00E04DE3">
        <w:rPr>
          <w:rFonts w:ascii="Times New Roman" w:eastAsia="Calibri" w:hAnsi="Times New Roman" w:cs="Times New Roman"/>
          <w:color w:val="000000"/>
          <w:sz w:val="28"/>
          <w:szCs w:val="28"/>
        </w:rPr>
        <w:t xml:space="preserve">обеспечивает </w:t>
      </w:r>
      <w:r w:rsidR="00AC19F1" w:rsidRPr="00E04DE3">
        <w:rPr>
          <w:rFonts w:ascii="Times New Roman" w:eastAsia="Calibri" w:hAnsi="Times New Roman" w:cs="Times New Roman"/>
          <w:color w:val="000000"/>
          <w:sz w:val="28"/>
          <w:szCs w:val="28"/>
        </w:rPr>
        <w:t xml:space="preserve">с использованием сертифицированного в установленном порядке программного обеспечения, защиту информации </w:t>
      </w:r>
      <w:r w:rsidR="00F132C6" w:rsidRPr="00E04DE3">
        <w:rPr>
          <w:rFonts w:ascii="Times New Roman" w:eastAsia="Calibri" w:hAnsi="Times New Roman" w:cs="Times New Roman"/>
          <w:color w:val="000000"/>
          <w:sz w:val="28"/>
          <w:szCs w:val="28"/>
        </w:rPr>
        <w:t xml:space="preserve">от несанкционированного доступа, от вмешательства в системы передачи данных в ходе </w:t>
      </w:r>
      <w:r w:rsidR="00AC19F1" w:rsidRPr="00E04DE3">
        <w:rPr>
          <w:rFonts w:ascii="Times New Roman" w:eastAsia="Calibri" w:hAnsi="Times New Roman" w:cs="Times New Roman"/>
          <w:color w:val="000000"/>
          <w:sz w:val="28"/>
          <w:szCs w:val="28"/>
        </w:rPr>
        <w:t>продажи,</w:t>
      </w:r>
      <w:r w:rsidR="00F132C6" w:rsidRPr="00E04DE3">
        <w:rPr>
          <w:rFonts w:ascii="Times New Roman" w:eastAsia="Calibri" w:hAnsi="Times New Roman" w:cs="Times New Roman"/>
          <w:color w:val="000000"/>
          <w:sz w:val="28"/>
          <w:szCs w:val="28"/>
        </w:rPr>
        <w:t xml:space="preserve"> как со стороны Пользователей, так и со стороны </w:t>
      </w:r>
      <w:r w:rsidR="00CB540A" w:rsidRPr="00E04DE3">
        <w:rPr>
          <w:rFonts w:ascii="Times New Roman" w:eastAsia="Calibri" w:hAnsi="Times New Roman" w:cs="Times New Roman"/>
          <w:color w:val="000000"/>
          <w:sz w:val="28"/>
          <w:szCs w:val="28"/>
        </w:rPr>
        <w:t>Участник</w:t>
      </w:r>
      <w:r w:rsidR="00F132C6" w:rsidRPr="00E04DE3">
        <w:rPr>
          <w:rFonts w:ascii="Times New Roman" w:eastAsia="Calibri" w:hAnsi="Times New Roman" w:cs="Times New Roman"/>
          <w:color w:val="000000"/>
          <w:sz w:val="28"/>
          <w:szCs w:val="28"/>
        </w:rPr>
        <w:t xml:space="preserve">ов и </w:t>
      </w:r>
      <w:r w:rsidR="009B02F4" w:rsidRPr="00E04DE3">
        <w:rPr>
          <w:rFonts w:ascii="Times New Roman" w:eastAsia="Calibri" w:hAnsi="Times New Roman" w:cs="Times New Roman"/>
          <w:color w:val="000000"/>
          <w:sz w:val="28"/>
          <w:szCs w:val="28"/>
        </w:rPr>
        <w:t>Организатора</w:t>
      </w:r>
      <w:r w:rsidR="00F132C6" w:rsidRPr="00E04DE3">
        <w:rPr>
          <w:rFonts w:ascii="Times New Roman" w:eastAsia="Calibri" w:hAnsi="Times New Roman" w:cs="Times New Roman"/>
          <w:color w:val="000000"/>
          <w:sz w:val="28"/>
          <w:szCs w:val="28"/>
        </w:rPr>
        <w:t>.</w:t>
      </w:r>
      <w:bookmarkEnd w:id="30"/>
    </w:p>
    <w:p w14:paraId="33B5C6C2" w14:textId="77777777"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31" w:name="_Toc447532468"/>
      <w:r w:rsidRPr="00E04DE3">
        <w:rPr>
          <w:rFonts w:ascii="Times New Roman" w:eastAsia="Calibri" w:hAnsi="Times New Roman" w:cs="Times New Roman"/>
          <w:color w:val="000000"/>
          <w:sz w:val="28"/>
          <w:szCs w:val="28"/>
        </w:rPr>
        <w:t>Программное обеспечение включает в себя следующие возможности по защите конфиденциальной информации:</w:t>
      </w:r>
      <w:bookmarkEnd w:id="31"/>
    </w:p>
    <w:p w14:paraId="5F96D179" w14:textId="3652BBB3"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 xml:space="preserve">а) возможность применения </w:t>
      </w:r>
      <w:r w:rsidR="009B02F4" w:rsidRPr="00E04DE3">
        <w:rPr>
          <w:rFonts w:ascii="Times New Roman" w:eastAsia="Calibri" w:hAnsi="Times New Roman" w:cs="Times New Roman"/>
          <w:color w:val="000000"/>
          <w:sz w:val="28"/>
          <w:szCs w:val="28"/>
        </w:rPr>
        <w:t>Организатором</w:t>
      </w:r>
      <w:r w:rsidRPr="00E04DE3">
        <w:rPr>
          <w:rFonts w:ascii="Times New Roman" w:eastAsia="Calibri" w:hAnsi="Times New Roman" w:cs="Times New Roman"/>
          <w:color w:val="000000"/>
          <w:sz w:val="28"/>
          <w:szCs w:val="28"/>
        </w:rPr>
        <w:t xml:space="preserve">, </w:t>
      </w:r>
      <w:r w:rsidR="00820785" w:rsidRPr="00E04DE3">
        <w:rPr>
          <w:rFonts w:ascii="Times New Roman" w:eastAsia="Calibri" w:hAnsi="Times New Roman" w:cs="Times New Roman"/>
          <w:color w:val="000000"/>
          <w:sz w:val="28"/>
          <w:szCs w:val="28"/>
        </w:rPr>
        <w:t>Претендент</w:t>
      </w:r>
      <w:r w:rsidR="00AC19F1" w:rsidRPr="00E04DE3">
        <w:rPr>
          <w:rFonts w:ascii="Times New Roman" w:eastAsia="Calibri" w:hAnsi="Times New Roman" w:cs="Times New Roman"/>
          <w:color w:val="000000"/>
          <w:sz w:val="28"/>
          <w:szCs w:val="28"/>
        </w:rPr>
        <w:t xml:space="preserve">ами, </w:t>
      </w:r>
      <w:r w:rsidR="00CB540A" w:rsidRPr="00E04DE3">
        <w:rPr>
          <w:rFonts w:ascii="Times New Roman" w:eastAsia="Calibri" w:hAnsi="Times New Roman" w:cs="Times New Roman"/>
          <w:color w:val="000000"/>
          <w:sz w:val="28"/>
          <w:szCs w:val="28"/>
        </w:rPr>
        <w:t>Участник</w:t>
      </w:r>
      <w:r w:rsidRPr="00E04DE3">
        <w:rPr>
          <w:rFonts w:ascii="Times New Roman" w:eastAsia="Calibri" w:hAnsi="Times New Roman" w:cs="Times New Roman"/>
          <w:color w:val="000000"/>
          <w:sz w:val="28"/>
          <w:szCs w:val="28"/>
        </w:rPr>
        <w:t>ами, представившими заявки на участие, а также иными Пользователями средств ЭП;</w:t>
      </w:r>
    </w:p>
    <w:p w14:paraId="37EEF65C" w14:textId="77777777"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 xml:space="preserve">б) конфиденциальность средств идентификации </w:t>
      </w:r>
      <w:r w:rsidR="00AC19F1" w:rsidRPr="00E04DE3">
        <w:rPr>
          <w:rFonts w:ascii="Times New Roman" w:eastAsia="Calibri" w:hAnsi="Times New Roman" w:cs="Times New Roman"/>
          <w:color w:val="000000"/>
          <w:sz w:val="28"/>
          <w:szCs w:val="28"/>
        </w:rPr>
        <w:t>Продавцов</w:t>
      </w:r>
      <w:r w:rsidRPr="00E04DE3">
        <w:rPr>
          <w:rFonts w:ascii="Times New Roman" w:eastAsia="Calibri" w:hAnsi="Times New Roman" w:cs="Times New Roman"/>
          <w:color w:val="000000"/>
          <w:sz w:val="28"/>
          <w:szCs w:val="28"/>
        </w:rPr>
        <w:t xml:space="preserve">, </w:t>
      </w:r>
      <w:r w:rsidR="00CB540A" w:rsidRPr="00E04DE3">
        <w:rPr>
          <w:rFonts w:ascii="Times New Roman" w:eastAsia="Calibri" w:hAnsi="Times New Roman" w:cs="Times New Roman"/>
          <w:color w:val="000000"/>
          <w:sz w:val="28"/>
          <w:szCs w:val="28"/>
        </w:rPr>
        <w:t>Участник</w:t>
      </w:r>
      <w:r w:rsidRPr="00E04DE3">
        <w:rPr>
          <w:rFonts w:ascii="Times New Roman" w:eastAsia="Calibri" w:hAnsi="Times New Roman" w:cs="Times New Roman"/>
          <w:color w:val="000000"/>
          <w:sz w:val="28"/>
          <w:szCs w:val="28"/>
        </w:rPr>
        <w:t>ов, представивших заявки на участие, иных Пользователей ЭТП;</w:t>
      </w:r>
    </w:p>
    <w:p w14:paraId="656DF45F" w14:textId="77777777" w:rsidR="00F132C6" w:rsidRPr="00E04DE3" w:rsidRDefault="00F132C6">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в) применение аппаратных и программных средств антивирусной защиты;</w:t>
      </w:r>
    </w:p>
    <w:p w14:paraId="4644CF41" w14:textId="77777777"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E04DE3">
        <w:rPr>
          <w:rFonts w:ascii="Times New Roman" w:eastAsia="Calibri" w:hAnsi="Times New Roman" w:cs="Times New Roman"/>
          <w:color w:val="000000"/>
          <w:sz w:val="28"/>
          <w:szCs w:val="28"/>
        </w:rPr>
        <w:t>г) использование технических средств и способов для резервного копирования и восстановления информации.</w:t>
      </w:r>
    </w:p>
    <w:p w14:paraId="58CFDC49" w14:textId="7372A7C2" w:rsidR="00F132C6" w:rsidRPr="00E04DE3" w:rsidRDefault="00F132C6" w:rsidP="001F7D4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bookmarkStart w:id="32" w:name="_Toc447532469"/>
      <w:r w:rsidRPr="00E04DE3">
        <w:rPr>
          <w:rFonts w:ascii="Times New Roman" w:eastAsia="Calibri" w:hAnsi="Times New Roman" w:cs="Times New Roman"/>
          <w:color w:val="000000"/>
          <w:sz w:val="28"/>
          <w:szCs w:val="28"/>
        </w:rPr>
        <w:t xml:space="preserve">Не является нарушением режима конфиденциальности предоставление Пользователями, </w:t>
      </w:r>
      <w:r w:rsidR="00F04CF6" w:rsidRPr="00E04DE3">
        <w:rPr>
          <w:rFonts w:ascii="Times New Roman" w:eastAsia="Calibri" w:hAnsi="Times New Roman" w:cs="Times New Roman"/>
          <w:color w:val="000000"/>
          <w:sz w:val="28"/>
          <w:szCs w:val="28"/>
        </w:rPr>
        <w:t>Оператор</w:t>
      </w:r>
      <w:r w:rsidR="00AC19F1" w:rsidRPr="00E04DE3">
        <w:rPr>
          <w:rFonts w:ascii="Times New Roman" w:eastAsia="Calibri" w:hAnsi="Times New Roman" w:cs="Times New Roman"/>
          <w:color w:val="000000"/>
          <w:sz w:val="28"/>
          <w:szCs w:val="28"/>
        </w:rPr>
        <w:t>ом</w:t>
      </w:r>
      <w:r w:rsidRPr="00E04DE3">
        <w:rPr>
          <w:rFonts w:ascii="Times New Roman" w:eastAsia="Calibri" w:hAnsi="Times New Roman" w:cs="Times New Roman"/>
          <w:color w:val="000000"/>
          <w:sz w:val="28"/>
          <w:szCs w:val="28"/>
        </w:rPr>
        <w:t xml:space="preserve"> информации по запросу уполномоченных государственных органов в соответствии с действующим законодательством Российской Федерации.</w:t>
      </w:r>
      <w:bookmarkEnd w:id="32"/>
    </w:p>
    <w:p w14:paraId="3942B709" w14:textId="7499511D" w:rsidR="00F132C6" w:rsidRPr="00E04DE3" w:rsidRDefault="00F132C6">
      <w:pPr>
        <w:autoSpaceDE w:val="0"/>
        <w:autoSpaceDN w:val="0"/>
        <w:adjustRightInd w:val="0"/>
        <w:spacing w:after="0" w:line="240" w:lineRule="auto"/>
        <w:contextualSpacing/>
        <w:jc w:val="both"/>
        <w:outlineLvl w:val="1"/>
        <w:rPr>
          <w:rFonts w:ascii="Times New Roman" w:eastAsia="Times New Roman" w:hAnsi="Times New Roman" w:cs="Times New Roman"/>
          <w:b/>
          <w:sz w:val="28"/>
          <w:szCs w:val="28"/>
          <w:lang w:eastAsia="ru-RU"/>
        </w:rPr>
      </w:pPr>
    </w:p>
    <w:p w14:paraId="46F56020" w14:textId="2641F4CB" w:rsidR="00F132C6" w:rsidRPr="00E04DE3" w:rsidRDefault="00F132C6" w:rsidP="00E04DE3">
      <w:pPr>
        <w:pStyle w:val="1"/>
        <w:jc w:val="center"/>
        <w:rPr>
          <w:rFonts w:ascii="Times New Roman" w:hAnsi="Times New Roman" w:cs="Times New Roman"/>
        </w:rPr>
      </w:pPr>
      <w:bookmarkStart w:id="33" w:name="_Toc18591470"/>
      <w:r w:rsidRPr="00E04DE3">
        <w:rPr>
          <w:rFonts w:ascii="Times New Roman" w:hAnsi="Times New Roman" w:cs="Times New Roman"/>
        </w:rPr>
        <w:t>1</w:t>
      </w:r>
      <w:r w:rsidR="008423F6" w:rsidRPr="00E04DE3">
        <w:rPr>
          <w:rFonts w:ascii="Times New Roman" w:hAnsi="Times New Roman" w:cs="Times New Roman"/>
        </w:rPr>
        <w:t>3</w:t>
      </w:r>
      <w:r w:rsidRPr="00E04DE3">
        <w:rPr>
          <w:rFonts w:ascii="Times New Roman" w:hAnsi="Times New Roman" w:cs="Times New Roman"/>
        </w:rPr>
        <w:t>. Порядок действия настоящего Регламента</w:t>
      </w:r>
      <w:r w:rsidR="00897D98" w:rsidRPr="00E04DE3">
        <w:rPr>
          <w:rFonts w:ascii="Times New Roman" w:hAnsi="Times New Roman" w:cs="Times New Roman"/>
        </w:rPr>
        <w:t xml:space="preserve"> и внесения изменений в </w:t>
      </w:r>
      <w:r w:rsidRPr="00E04DE3">
        <w:rPr>
          <w:rFonts w:ascii="Times New Roman" w:hAnsi="Times New Roman" w:cs="Times New Roman"/>
        </w:rPr>
        <w:t>настоящий Регламент</w:t>
      </w:r>
      <w:bookmarkEnd w:id="33"/>
    </w:p>
    <w:p w14:paraId="4E757D39" w14:textId="77777777" w:rsidR="00F132C6" w:rsidRPr="00E04DE3" w:rsidRDefault="00F132C6" w:rsidP="0082078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0C51C622" w14:textId="77777777" w:rsidR="00F132C6" w:rsidRPr="00E04DE3" w:rsidRDefault="00F132C6" w:rsidP="006204AF">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Настоящая редакция Регламента вступает в силу с момента её утверждения. </w:t>
      </w:r>
    </w:p>
    <w:p w14:paraId="382AB256" w14:textId="77777777" w:rsidR="00F132C6" w:rsidRPr="00E04DE3" w:rsidRDefault="00F132C6" w:rsidP="006204AF">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АО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Российский аукционный дом</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xml:space="preserve"> оставляет за собой право внесения изменений в настоящий Регламент, которые могут быть внесены на основании распоряжения исполнительных органов АО </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Российский аукционный дом</w:t>
      </w:r>
      <w:r w:rsidR="003A39DB" w:rsidRPr="00E04DE3">
        <w:rPr>
          <w:rFonts w:ascii="Times New Roman" w:eastAsia="Times New Roman" w:hAnsi="Times New Roman" w:cs="Times New Roman"/>
          <w:sz w:val="28"/>
          <w:szCs w:val="28"/>
          <w:lang w:eastAsia="ru-RU"/>
        </w:rPr>
        <w:t>»</w:t>
      </w:r>
      <w:r w:rsidRPr="00E04DE3">
        <w:rPr>
          <w:rFonts w:ascii="Times New Roman" w:eastAsia="Times New Roman" w:hAnsi="Times New Roman" w:cs="Times New Roman"/>
          <w:sz w:val="28"/>
          <w:szCs w:val="28"/>
          <w:lang w:eastAsia="ru-RU"/>
        </w:rPr>
        <w:t>. При этом размещение изменений и дополнений в Регламент (новой редакции Регламента) на электронной торговой площадке является надлежащим уведомлением третьих лиц о внесенных изменениях.</w:t>
      </w:r>
    </w:p>
    <w:p w14:paraId="5908589E" w14:textId="77777777"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Настоящий Регламент является договором присоединения согласно положениям статьи 428 Гражданского Кодекса Российской Федерации.</w:t>
      </w:r>
    </w:p>
    <w:p w14:paraId="303C9B43" w14:textId="77777777"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Регистрация на электронной площадке означает присоединение лица к настоящему Регламенту и полное принятие условий настоящего Регламента. </w:t>
      </w:r>
    </w:p>
    <w:p w14:paraId="6CC7F35E" w14:textId="09533B3E" w:rsidR="00643771"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Принимая положения настоящего Регламента, Пользователь тем самым дает согласие на автоматизированную обработку </w:t>
      </w:r>
      <w:r w:rsidR="00F04CF6" w:rsidRPr="00E04DE3">
        <w:rPr>
          <w:rFonts w:ascii="Times New Roman" w:eastAsia="Times New Roman" w:hAnsi="Times New Roman" w:cs="Times New Roman"/>
          <w:sz w:val="28"/>
          <w:szCs w:val="28"/>
          <w:lang w:eastAsia="ru-RU"/>
        </w:rPr>
        <w:t>Оператор</w:t>
      </w:r>
      <w:r w:rsidR="007A2A73" w:rsidRPr="00E04DE3">
        <w:rPr>
          <w:rFonts w:ascii="Times New Roman" w:eastAsia="Times New Roman" w:hAnsi="Times New Roman" w:cs="Times New Roman"/>
          <w:sz w:val="28"/>
          <w:szCs w:val="28"/>
          <w:lang w:eastAsia="ru-RU"/>
        </w:rPr>
        <w:t>ом</w:t>
      </w:r>
      <w:r w:rsidRPr="00E04DE3">
        <w:rPr>
          <w:rFonts w:ascii="Times New Roman" w:eastAsia="Times New Roman" w:hAnsi="Times New Roman" w:cs="Times New Roman"/>
          <w:sz w:val="28"/>
          <w:szCs w:val="28"/>
          <w:lang w:eastAsia="ru-RU"/>
        </w:rPr>
        <w:t xml:space="preserve"> своих персональных данных в целях выполнения </w:t>
      </w:r>
      <w:r w:rsidR="00F04CF6" w:rsidRPr="00E04DE3">
        <w:rPr>
          <w:rFonts w:ascii="Times New Roman" w:eastAsia="Times New Roman" w:hAnsi="Times New Roman" w:cs="Times New Roman"/>
          <w:sz w:val="28"/>
          <w:szCs w:val="28"/>
          <w:lang w:eastAsia="ru-RU"/>
        </w:rPr>
        <w:t>Оператор</w:t>
      </w:r>
      <w:r w:rsidR="007A2A73" w:rsidRPr="00E04DE3">
        <w:rPr>
          <w:rFonts w:ascii="Times New Roman" w:eastAsia="Times New Roman" w:hAnsi="Times New Roman" w:cs="Times New Roman"/>
          <w:sz w:val="28"/>
          <w:szCs w:val="28"/>
          <w:lang w:eastAsia="ru-RU"/>
        </w:rPr>
        <w:t>ом</w:t>
      </w:r>
      <w:r w:rsidRPr="00E04DE3">
        <w:rPr>
          <w:rFonts w:ascii="Times New Roman" w:eastAsia="Times New Roman" w:hAnsi="Times New Roman" w:cs="Times New Roman"/>
          <w:sz w:val="28"/>
          <w:szCs w:val="28"/>
          <w:lang w:eastAsia="ru-RU"/>
        </w:rPr>
        <w:t xml:space="preserve"> своих функций, </w:t>
      </w:r>
      <w:r w:rsidRPr="00E04DE3">
        <w:rPr>
          <w:rFonts w:ascii="Times New Roman" w:eastAsia="Times New Roman" w:hAnsi="Times New Roman" w:cs="Times New Roman"/>
          <w:sz w:val="28"/>
          <w:szCs w:val="28"/>
          <w:lang w:eastAsia="ru-RU"/>
        </w:rPr>
        <w:lastRenderedPageBreak/>
        <w:t>полномочий и обязанностей при предоставлении Пользователю</w:t>
      </w:r>
      <w:r w:rsidR="00123232"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xml:space="preserve">услуг на электронной торговой площадке, в той степени, в какой это необходимо в соответствии с условиями функционирования электронной торговой площадки для надлежащего оказания услуг Пользователю и не  нарушает права и законные интересы Пользователя. </w:t>
      </w:r>
      <w:r w:rsidRPr="00E04DE3">
        <w:rPr>
          <w:rFonts w:ascii="Times New Roman" w:eastAsia="Times New Roman" w:hAnsi="Times New Roman" w:cs="Times New Roman"/>
          <w:sz w:val="28"/>
          <w:szCs w:val="28"/>
          <w:lang w:eastAsia="ru-RU"/>
        </w:rPr>
        <w:tab/>
      </w:r>
    </w:p>
    <w:p w14:paraId="201D2877" w14:textId="5914795C"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Под обработкой персональных данных </w:t>
      </w:r>
      <w:r w:rsidR="00643771" w:rsidRPr="00E04DE3">
        <w:rPr>
          <w:rFonts w:ascii="Times New Roman" w:eastAsia="Times New Roman" w:hAnsi="Times New Roman" w:cs="Times New Roman"/>
          <w:sz w:val="28"/>
          <w:szCs w:val="28"/>
          <w:lang w:eastAsia="ru-RU"/>
        </w:rPr>
        <w:t>О</w:t>
      </w:r>
      <w:r w:rsidRPr="00E04DE3">
        <w:rPr>
          <w:rFonts w:ascii="Times New Roman" w:eastAsia="Times New Roman" w:hAnsi="Times New Roman" w:cs="Times New Roman"/>
          <w:sz w:val="28"/>
          <w:szCs w:val="28"/>
          <w:lang w:eastAsia="ru-RU"/>
        </w:rPr>
        <w:t>ператор понимает следующий перечень действий и способов: сбор (ввод), использование (просмотр), хранение в электронной базе данных и файловой системе, уточнение (обновление, изменение), уничтожение персональных данных.</w:t>
      </w:r>
    </w:p>
    <w:p w14:paraId="19A62FE1" w14:textId="77777777"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Изменения в Регламент вносятся путем утверждения новой редакции Регламента. </w:t>
      </w:r>
    </w:p>
    <w:p w14:paraId="17878BA1" w14:textId="77777777"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Пользователь обязуется самостоятельно отслеживать изменения настоящего Регламента.</w:t>
      </w:r>
    </w:p>
    <w:p w14:paraId="46045E81" w14:textId="41B961D5"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 xml:space="preserve">Пользователь электронной площадки вправе не принимать условия нового Регламента. В случае непринятия условий нового Регламента, зарегистрированные </w:t>
      </w:r>
      <w:r w:rsidR="007A2A73" w:rsidRPr="00E04DE3">
        <w:rPr>
          <w:rFonts w:ascii="Times New Roman" w:eastAsia="Times New Roman" w:hAnsi="Times New Roman" w:cs="Times New Roman"/>
          <w:sz w:val="28"/>
          <w:szCs w:val="28"/>
          <w:lang w:eastAsia="ru-RU"/>
        </w:rPr>
        <w:t>Пользователи</w:t>
      </w:r>
      <w:r w:rsidRPr="00E04DE3">
        <w:rPr>
          <w:rFonts w:ascii="Times New Roman" w:eastAsia="Times New Roman" w:hAnsi="Times New Roman" w:cs="Times New Roman"/>
          <w:sz w:val="28"/>
          <w:szCs w:val="28"/>
          <w:lang w:eastAsia="ru-RU"/>
        </w:rPr>
        <w:t xml:space="preserve"> обязаны уведомить </w:t>
      </w:r>
      <w:r w:rsidR="00F04CF6" w:rsidRPr="00E04DE3">
        <w:rPr>
          <w:rFonts w:ascii="Times New Roman" w:eastAsia="Times New Roman" w:hAnsi="Times New Roman" w:cs="Times New Roman"/>
          <w:sz w:val="28"/>
          <w:szCs w:val="28"/>
          <w:lang w:eastAsia="ru-RU"/>
        </w:rPr>
        <w:t>Оператор</w:t>
      </w:r>
      <w:r w:rsidR="007A2A73" w:rsidRPr="00E04DE3">
        <w:rPr>
          <w:rFonts w:ascii="Times New Roman" w:eastAsia="Times New Roman" w:hAnsi="Times New Roman" w:cs="Times New Roman"/>
          <w:sz w:val="28"/>
          <w:szCs w:val="28"/>
          <w:lang w:eastAsia="ru-RU"/>
        </w:rPr>
        <w:t xml:space="preserve">а </w:t>
      </w:r>
      <w:r w:rsidRPr="00E04DE3">
        <w:rPr>
          <w:rFonts w:ascii="Times New Roman" w:eastAsia="Times New Roman" w:hAnsi="Times New Roman" w:cs="Times New Roman"/>
          <w:sz w:val="28"/>
          <w:szCs w:val="28"/>
          <w:lang w:eastAsia="ru-RU"/>
        </w:rPr>
        <w:t xml:space="preserve">о неприятии новой редакции Регламента путем направления уведомления на адрес электронной почты </w:t>
      </w:r>
      <w:r w:rsidR="00F04CF6" w:rsidRPr="00E04DE3">
        <w:rPr>
          <w:rFonts w:ascii="Times New Roman" w:eastAsia="Times New Roman" w:hAnsi="Times New Roman" w:cs="Times New Roman"/>
          <w:sz w:val="28"/>
          <w:szCs w:val="28"/>
          <w:lang w:eastAsia="ru-RU"/>
        </w:rPr>
        <w:t>Оператор</w:t>
      </w:r>
      <w:r w:rsidR="007A2A73" w:rsidRPr="00E04DE3">
        <w:rPr>
          <w:rFonts w:ascii="Times New Roman" w:eastAsia="Times New Roman" w:hAnsi="Times New Roman" w:cs="Times New Roman"/>
          <w:sz w:val="28"/>
          <w:szCs w:val="28"/>
          <w:lang w:eastAsia="ru-RU"/>
        </w:rPr>
        <w:t>а</w:t>
      </w:r>
      <w:r w:rsidRPr="00E04DE3">
        <w:rPr>
          <w:rFonts w:ascii="Times New Roman" w:eastAsia="Times New Roman" w:hAnsi="Times New Roman" w:cs="Times New Roman"/>
          <w:sz w:val="28"/>
          <w:szCs w:val="28"/>
          <w:lang w:eastAsia="ru-RU"/>
        </w:rPr>
        <w:t xml:space="preserve">. </w:t>
      </w:r>
    </w:p>
    <w:p w14:paraId="30AA4B7D" w14:textId="79E6B190" w:rsidR="00F132C6" w:rsidRPr="00E04DE3" w:rsidRDefault="00F132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4DE3">
        <w:rPr>
          <w:rFonts w:ascii="Times New Roman" w:eastAsia="Times New Roman" w:hAnsi="Times New Roman" w:cs="Times New Roman"/>
          <w:sz w:val="28"/>
          <w:szCs w:val="28"/>
          <w:lang w:eastAsia="ru-RU"/>
        </w:rPr>
        <w:t>В случае не</w:t>
      </w:r>
      <w:r w:rsidR="00AE29A1"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по</w:t>
      </w:r>
      <w:r w:rsidR="00F70EC3" w:rsidRPr="00E04DE3">
        <w:rPr>
          <w:rFonts w:ascii="Times New Roman" w:eastAsia="Times New Roman" w:hAnsi="Times New Roman" w:cs="Times New Roman"/>
          <w:sz w:val="28"/>
          <w:szCs w:val="28"/>
          <w:lang w:eastAsia="ru-RU"/>
        </w:rPr>
        <w:t xml:space="preserve">ступления в адрес </w:t>
      </w:r>
      <w:r w:rsidR="00F04CF6" w:rsidRPr="00E04DE3">
        <w:rPr>
          <w:rFonts w:ascii="Times New Roman" w:eastAsia="Times New Roman" w:hAnsi="Times New Roman" w:cs="Times New Roman"/>
          <w:sz w:val="28"/>
          <w:szCs w:val="28"/>
          <w:lang w:eastAsia="ru-RU"/>
        </w:rPr>
        <w:t>Оператор</w:t>
      </w:r>
      <w:r w:rsidR="00F70EC3" w:rsidRPr="00E04DE3">
        <w:rPr>
          <w:rFonts w:ascii="Times New Roman" w:eastAsia="Times New Roman" w:hAnsi="Times New Roman" w:cs="Times New Roman"/>
          <w:sz w:val="28"/>
          <w:szCs w:val="28"/>
          <w:lang w:eastAsia="ru-RU"/>
        </w:rPr>
        <w:t>а</w:t>
      </w:r>
      <w:r w:rsidR="007A2A73" w:rsidRPr="00E04DE3">
        <w:rPr>
          <w:rFonts w:ascii="Times New Roman" w:eastAsia="Times New Roman" w:hAnsi="Times New Roman" w:cs="Times New Roman"/>
          <w:sz w:val="28"/>
          <w:szCs w:val="28"/>
          <w:lang w:eastAsia="ru-RU"/>
        </w:rPr>
        <w:t xml:space="preserve"> </w:t>
      </w:r>
      <w:r w:rsidRPr="00E04DE3">
        <w:rPr>
          <w:rFonts w:ascii="Times New Roman" w:eastAsia="Times New Roman" w:hAnsi="Times New Roman" w:cs="Times New Roman"/>
          <w:sz w:val="28"/>
          <w:szCs w:val="28"/>
          <w:lang w:eastAsia="ru-RU"/>
        </w:rPr>
        <w:t xml:space="preserve">уведомления о неприятии новой редакции, зарегистрированный </w:t>
      </w:r>
      <w:r w:rsidR="007A2A73" w:rsidRPr="00E04DE3">
        <w:rPr>
          <w:rFonts w:ascii="Times New Roman" w:eastAsia="Times New Roman" w:hAnsi="Times New Roman" w:cs="Times New Roman"/>
          <w:sz w:val="28"/>
          <w:szCs w:val="28"/>
          <w:lang w:eastAsia="ru-RU"/>
        </w:rPr>
        <w:t>Пользователь</w:t>
      </w:r>
      <w:r w:rsidRPr="00E04DE3">
        <w:rPr>
          <w:rFonts w:ascii="Times New Roman" w:eastAsia="Times New Roman" w:hAnsi="Times New Roman" w:cs="Times New Roman"/>
          <w:sz w:val="28"/>
          <w:szCs w:val="28"/>
          <w:lang w:eastAsia="ru-RU"/>
        </w:rPr>
        <w:t xml:space="preserve"> считается признавшим юридическую обязательность новой редакции Регламента.</w:t>
      </w:r>
    </w:p>
    <w:p w14:paraId="101EBEF9" w14:textId="77777777" w:rsidR="00B727B9" w:rsidRPr="00E04DE3" w:rsidRDefault="00B727B9">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14:paraId="069111A7" w14:textId="77777777" w:rsidR="00B727B9" w:rsidRPr="00E04DE3" w:rsidRDefault="00B727B9">
      <w:pPr>
        <w:widowControl w:val="0"/>
        <w:pBdr>
          <w:bottom w:val="single" w:sz="6" w:space="0" w:color="auto"/>
        </w:pBdr>
        <w:autoSpaceDE w:val="0"/>
        <w:autoSpaceDN w:val="0"/>
        <w:adjustRightInd w:val="0"/>
        <w:spacing w:after="0" w:line="240" w:lineRule="auto"/>
        <w:contextualSpacing/>
        <w:jc w:val="both"/>
        <w:rPr>
          <w:rFonts w:ascii="Times New Roman" w:hAnsi="Times New Roman" w:cs="Times New Roman"/>
          <w:sz w:val="28"/>
          <w:szCs w:val="28"/>
        </w:rPr>
      </w:pPr>
    </w:p>
    <w:p w14:paraId="065EFA2E" w14:textId="77777777" w:rsidR="00C92A20" w:rsidRPr="00E04DE3" w:rsidRDefault="00C92A20">
      <w:pPr>
        <w:spacing w:line="240" w:lineRule="auto"/>
        <w:contextualSpacing/>
        <w:jc w:val="both"/>
        <w:rPr>
          <w:rFonts w:ascii="Times New Roman" w:hAnsi="Times New Roman" w:cs="Times New Roman"/>
          <w:sz w:val="28"/>
          <w:szCs w:val="28"/>
        </w:rPr>
      </w:pPr>
    </w:p>
    <w:sectPr w:rsidR="00C92A20" w:rsidRPr="00E04DE3" w:rsidSect="00C86BC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85F4D" w14:textId="77777777" w:rsidR="002E6BD0" w:rsidRDefault="002E6BD0" w:rsidP="000F55E6">
      <w:pPr>
        <w:spacing w:after="0" w:line="240" w:lineRule="auto"/>
      </w:pPr>
      <w:r>
        <w:separator/>
      </w:r>
    </w:p>
  </w:endnote>
  <w:endnote w:type="continuationSeparator" w:id="0">
    <w:p w14:paraId="3D8EC864" w14:textId="77777777" w:rsidR="002E6BD0" w:rsidRDefault="002E6BD0" w:rsidP="000F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A078" w14:textId="77777777" w:rsidR="00DF5CDB" w:rsidRDefault="00DF5CD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822202"/>
      <w:docPartObj>
        <w:docPartGallery w:val="Page Numbers (Bottom of Page)"/>
        <w:docPartUnique/>
      </w:docPartObj>
    </w:sdtPr>
    <w:sdtEndPr/>
    <w:sdtContent>
      <w:p w14:paraId="270DA5F2" w14:textId="77777777" w:rsidR="006F7BE2" w:rsidRDefault="006F7BE2">
        <w:pPr>
          <w:pStyle w:val="ae"/>
          <w:jc w:val="right"/>
        </w:pPr>
        <w:r>
          <w:fldChar w:fldCharType="begin"/>
        </w:r>
        <w:r>
          <w:instrText>PAGE   \* MERGEFORMAT</w:instrText>
        </w:r>
        <w:r>
          <w:fldChar w:fldCharType="separate"/>
        </w:r>
        <w:r w:rsidR="00DF5CDB">
          <w:rPr>
            <w:noProof/>
          </w:rPr>
          <w:t>1</w:t>
        </w:r>
        <w:r>
          <w:fldChar w:fldCharType="end"/>
        </w:r>
      </w:p>
    </w:sdtContent>
  </w:sdt>
  <w:p w14:paraId="51A3EDEF" w14:textId="77777777" w:rsidR="006F7BE2" w:rsidRDefault="006F7BE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7202" w14:textId="77777777" w:rsidR="00DF5CDB" w:rsidRDefault="00DF5CD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EBECD" w14:textId="77777777" w:rsidR="002E6BD0" w:rsidRDefault="002E6BD0" w:rsidP="000F55E6">
      <w:pPr>
        <w:spacing w:after="0" w:line="240" w:lineRule="auto"/>
      </w:pPr>
      <w:r>
        <w:separator/>
      </w:r>
    </w:p>
  </w:footnote>
  <w:footnote w:type="continuationSeparator" w:id="0">
    <w:p w14:paraId="3F41C045" w14:textId="77777777" w:rsidR="002E6BD0" w:rsidRDefault="002E6BD0" w:rsidP="000F5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CA077" w14:textId="77777777" w:rsidR="00DF5CDB" w:rsidRDefault="00DF5CD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9231C" w14:textId="77777777" w:rsidR="00DF5CDB" w:rsidRDefault="00DF5CD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5D63" w14:textId="77777777" w:rsidR="00DF5CDB" w:rsidRDefault="00DF5CD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8CC"/>
    <w:multiLevelType w:val="multilevel"/>
    <w:tmpl w:val="0C4E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BF4D77"/>
    <w:multiLevelType w:val="multilevel"/>
    <w:tmpl w:val="A148C88C"/>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A553617"/>
    <w:multiLevelType w:val="hybridMultilevel"/>
    <w:tmpl w:val="8618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232E13"/>
    <w:multiLevelType w:val="hybridMultilevel"/>
    <w:tmpl w:val="8AFEBF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AF1DE9"/>
    <w:multiLevelType w:val="hybridMultilevel"/>
    <w:tmpl w:val="6560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A52634"/>
    <w:multiLevelType w:val="hybridMultilevel"/>
    <w:tmpl w:val="95009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82661"/>
    <w:multiLevelType w:val="multilevel"/>
    <w:tmpl w:val="24FE80A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3"/>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B9"/>
    <w:rsid w:val="00004D7D"/>
    <w:rsid w:val="00016933"/>
    <w:rsid w:val="000349A4"/>
    <w:rsid w:val="00036CED"/>
    <w:rsid w:val="00037451"/>
    <w:rsid w:val="00037AA2"/>
    <w:rsid w:val="00042A1B"/>
    <w:rsid w:val="00045F50"/>
    <w:rsid w:val="00046F09"/>
    <w:rsid w:val="0006104E"/>
    <w:rsid w:val="00064B8D"/>
    <w:rsid w:val="00074586"/>
    <w:rsid w:val="00074EEE"/>
    <w:rsid w:val="00081058"/>
    <w:rsid w:val="00085A9C"/>
    <w:rsid w:val="00094F7F"/>
    <w:rsid w:val="000A227A"/>
    <w:rsid w:val="000A301F"/>
    <w:rsid w:val="000A4ACA"/>
    <w:rsid w:val="000A6FD9"/>
    <w:rsid w:val="000B1A20"/>
    <w:rsid w:val="000B2F90"/>
    <w:rsid w:val="000B404D"/>
    <w:rsid w:val="000B6116"/>
    <w:rsid w:val="000B696F"/>
    <w:rsid w:val="000C184D"/>
    <w:rsid w:val="000D768C"/>
    <w:rsid w:val="000E0668"/>
    <w:rsid w:val="000E5F07"/>
    <w:rsid w:val="000F4E42"/>
    <w:rsid w:val="000F55E6"/>
    <w:rsid w:val="00111EB8"/>
    <w:rsid w:val="00121508"/>
    <w:rsid w:val="00122E27"/>
    <w:rsid w:val="00123232"/>
    <w:rsid w:val="0012378B"/>
    <w:rsid w:val="00123B9F"/>
    <w:rsid w:val="00125B03"/>
    <w:rsid w:val="001327D7"/>
    <w:rsid w:val="0013389B"/>
    <w:rsid w:val="001340BE"/>
    <w:rsid w:val="00140480"/>
    <w:rsid w:val="00145599"/>
    <w:rsid w:val="00152C23"/>
    <w:rsid w:val="00152E22"/>
    <w:rsid w:val="001533BF"/>
    <w:rsid w:val="0015436E"/>
    <w:rsid w:val="001606B7"/>
    <w:rsid w:val="00161355"/>
    <w:rsid w:val="00170910"/>
    <w:rsid w:val="00175846"/>
    <w:rsid w:val="00182BDB"/>
    <w:rsid w:val="001876FA"/>
    <w:rsid w:val="001900CF"/>
    <w:rsid w:val="001902A7"/>
    <w:rsid w:val="00196E31"/>
    <w:rsid w:val="001A0064"/>
    <w:rsid w:val="001A5D0F"/>
    <w:rsid w:val="001A70E9"/>
    <w:rsid w:val="001B69AF"/>
    <w:rsid w:val="001D3C94"/>
    <w:rsid w:val="001D7618"/>
    <w:rsid w:val="001E1915"/>
    <w:rsid w:val="001E3291"/>
    <w:rsid w:val="001E7A54"/>
    <w:rsid w:val="001F20DA"/>
    <w:rsid w:val="001F7D40"/>
    <w:rsid w:val="001F7F40"/>
    <w:rsid w:val="002021D5"/>
    <w:rsid w:val="00202FE0"/>
    <w:rsid w:val="0021587D"/>
    <w:rsid w:val="002161C4"/>
    <w:rsid w:val="002235CF"/>
    <w:rsid w:val="002237B4"/>
    <w:rsid w:val="00225C80"/>
    <w:rsid w:val="0022620A"/>
    <w:rsid w:val="0023509B"/>
    <w:rsid w:val="00251B15"/>
    <w:rsid w:val="00257235"/>
    <w:rsid w:val="002768A4"/>
    <w:rsid w:val="00277DC5"/>
    <w:rsid w:val="00283645"/>
    <w:rsid w:val="002921AA"/>
    <w:rsid w:val="002A492B"/>
    <w:rsid w:val="002B3A2A"/>
    <w:rsid w:val="002B7051"/>
    <w:rsid w:val="002B707D"/>
    <w:rsid w:val="002B7819"/>
    <w:rsid w:val="002C488E"/>
    <w:rsid w:val="002C5AE3"/>
    <w:rsid w:val="002D2ECE"/>
    <w:rsid w:val="002D5AA1"/>
    <w:rsid w:val="002E5C64"/>
    <w:rsid w:val="002E6BD0"/>
    <w:rsid w:val="002F1480"/>
    <w:rsid w:val="002F1892"/>
    <w:rsid w:val="002F2CDF"/>
    <w:rsid w:val="00301852"/>
    <w:rsid w:val="003019B5"/>
    <w:rsid w:val="00301E8A"/>
    <w:rsid w:val="0030547D"/>
    <w:rsid w:val="00306CB6"/>
    <w:rsid w:val="00307AC7"/>
    <w:rsid w:val="00314F3E"/>
    <w:rsid w:val="00316EDE"/>
    <w:rsid w:val="00333663"/>
    <w:rsid w:val="0034349F"/>
    <w:rsid w:val="00347D4D"/>
    <w:rsid w:val="00357C71"/>
    <w:rsid w:val="00366486"/>
    <w:rsid w:val="00374E6D"/>
    <w:rsid w:val="00391F84"/>
    <w:rsid w:val="003A2D73"/>
    <w:rsid w:val="003A39DB"/>
    <w:rsid w:val="003A6B93"/>
    <w:rsid w:val="003B2075"/>
    <w:rsid w:val="003B3127"/>
    <w:rsid w:val="003B3D80"/>
    <w:rsid w:val="003B4FC3"/>
    <w:rsid w:val="003B50B7"/>
    <w:rsid w:val="003D0DB8"/>
    <w:rsid w:val="003E20FB"/>
    <w:rsid w:val="003E421F"/>
    <w:rsid w:val="003E53D5"/>
    <w:rsid w:val="003F36B8"/>
    <w:rsid w:val="003F3DA2"/>
    <w:rsid w:val="00401EC6"/>
    <w:rsid w:val="00410C0D"/>
    <w:rsid w:val="0042342B"/>
    <w:rsid w:val="00434049"/>
    <w:rsid w:val="00434BD4"/>
    <w:rsid w:val="00440866"/>
    <w:rsid w:val="00441137"/>
    <w:rsid w:val="004429DE"/>
    <w:rsid w:val="00450A44"/>
    <w:rsid w:val="0045353A"/>
    <w:rsid w:val="00460283"/>
    <w:rsid w:val="00465914"/>
    <w:rsid w:val="0047102D"/>
    <w:rsid w:val="00474BEF"/>
    <w:rsid w:val="00484E34"/>
    <w:rsid w:val="004860E9"/>
    <w:rsid w:val="00486757"/>
    <w:rsid w:val="0048795F"/>
    <w:rsid w:val="00491B6C"/>
    <w:rsid w:val="0049208D"/>
    <w:rsid w:val="004924A3"/>
    <w:rsid w:val="004A0934"/>
    <w:rsid w:val="004A54F9"/>
    <w:rsid w:val="004A583D"/>
    <w:rsid w:val="004A7655"/>
    <w:rsid w:val="004B4611"/>
    <w:rsid w:val="004C1480"/>
    <w:rsid w:val="004D39D3"/>
    <w:rsid w:val="004E1F50"/>
    <w:rsid w:val="004E5CF1"/>
    <w:rsid w:val="004E7237"/>
    <w:rsid w:val="004F2093"/>
    <w:rsid w:val="004F4CC6"/>
    <w:rsid w:val="004F6049"/>
    <w:rsid w:val="005030E4"/>
    <w:rsid w:val="00503AF3"/>
    <w:rsid w:val="00510916"/>
    <w:rsid w:val="00511613"/>
    <w:rsid w:val="005136AE"/>
    <w:rsid w:val="00515CB3"/>
    <w:rsid w:val="00517078"/>
    <w:rsid w:val="00523BD9"/>
    <w:rsid w:val="00526F5C"/>
    <w:rsid w:val="0053195B"/>
    <w:rsid w:val="005366B0"/>
    <w:rsid w:val="005370FF"/>
    <w:rsid w:val="00540475"/>
    <w:rsid w:val="00540BA1"/>
    <w:rsid w:val="00542DCC"/>
    <w:rsid w:val="005528CA"/>
    <w:rsid w:val="005614DF"/>
    <w:rsid w:val="00563FFA"/>
    <w:rsid w:val="005646E6"/>
    <w:rsid w:val="00581166"/>
    <w:rsid w:val="00582B31"/>
    <w:rsid w:val="00590558"/>
    <w:rsid w:val="0059493C"/>
    <w:rsid w:val="00594985"/>
    <w:rsid w:val="00594A66"/>
    <w:rsid w:val="005B0B4A"/>
    <w:rsid w:val="005B58C8"/>
    <w:rsid w:val="005B70A3"/>
    <w:rsid w:val="005C7EA0"/>
    <w:rsid w:val="005E5FE5"/>
    <w:rsid w:val="005E6C79"/>
    <w:rsid w:val="00602CEB"/>
    <w:rsid w:val="00603228"/>
    <w:rsid w:val="00617D8D"/>
    <w:rsid w:val="006204AF"/>
    <w:rsid w:val="006246F1"/>
    <w:rsid w:val="00631F9F"/>
    <w:rsid w:val="0063564B"/>
    <w:rsid w:val="0063609A"/>
    <w:rsid w:val="00643771"/>
    <w:rsid w:val="0065093F"/>
    <w:rsid w:val="006602C6"/>
    <w:rsid w:val="006631DE"/>
    <w:rsid w:val="006639B3"/>
    <w:rsid w:val="0066413D"/>
    <w:rsid w:val="00670C01"/>
    <w:rsid w:val="00674446"/>
    <w:rsid w:val="00675764"/>
    <w:rsid w:val="0068610A"/>
    <w:rsid w:val="006932AB"/>
    <w:rsid w:val="00695E60"/>
    <w:rsid w:val="006A0063"/>
    <w:rsid w:val="006A09C8"/>
    <w:rsid w:val="006A2DF4"/>
    <w:rsid w:val="006A5D6F"/>
    <w:rsid w:val="006A6326"/>
    <w:rsid w:val="006A7A42"/>
    <w:rsid w:val="006B0B05"/>
    <w:rsid w:val="006B4871"/>
    <w:rsid w:val="006B5FD8"/>
    <w:rsid w:val="006C5CD5"/>
    <w:rsid w:val="006D038F"/>
    <w:rsid w:val="006D721A"/>
    <w:rsid w:val="006E214D"/>
    <w:rsid w:val="006F72AD"/>
    <w:rsid w:val="006F7BE2"/>
    <w:rsid w:val="007049D6"/>
    <w:rsid w:val="00704D99"/>
    <w:rsid w:val="0072096F"/>
    <w:rsid w:val="0072738E"/>
    <w:rsid w:val="00730E21"/>
    <w:rsid w:val="00731B11"/>
    <w:rsid w:val="0073315A"/>
    <w:rsid w:val="00736A7F"/>
    <w:rsid w:val="0074070F"/>
    <w:rsid w:val="007556B1"/>
    <w:rsid w:val="00756C27"/>
    <w:rsid w:val="00757BE2"/>
    <w:rsid w:val="00760E3B"/>
    <w:rsid w:val="0076186A"/>
    <w:rsid w:val="00761C32"/>
    <w:rsid w:val="0076213C"/>
    <w:rsid w:val="00770795"/>
    <w:rsid w:val="00783291"/>
    <w:rsid w:val="007878A5"/>
    <w:rsid w:val="0079032B"/>
    <w:rsid w:val="0079124E"/>
    <w:rsid w:val="007A2A73"/>
    <w:rsid w:val="007A3B7C"/>
    <w:rsid w:val="007A6E10"/>
    <w:rsid w:val="007B1511"/>
    <w:rsid w:val="007C6A14"/>
    <w:rsid w:val="007D1D39"/>
    <w:rsid w:val="007D1E56"/>
    <w:rsid w:val="007D2001"/>
    <w:rsid w:val="007F1998"/>
    <w:rsid w:val="007F5EFC"/>
    <w:rsid w:val="00807761"/>
    <w:rsid w:val="00807FF6"/>
    <w:rsid w:val="008179A4"/>
    <w:rsid w:val="00820785"/>
    <w:rsid w:val="008322A9"/>
    <w:rsid w:val="00836F9D"/>
    <w:rsid w:val="008423F6"/>
    <w:rsid w:val="00842D4C"/>
    <w:rsid w:val="00844C1F"/>
    <w:rsid w:val="008454D1"/>
    <w:rsid w:val="008464DE"/>
    <w:rsid w:val="00846FF6"/>
    <w:rsid w:val="00856BB4"/>
    <w:rsid w:val="008640DD"/>
    <w:rsid w:val="00874EB9"/>
    <w:rsid w:val="00891166"/>
    <w:rsid w:val="00892EC3"/>
    <w:rsid w:val="00896421"/>
    <w:rsid w:val="00897D98"/>
    <w:rsid w:val="008A317F"/>
    <w:rsid w:val="008A7789"/>
    <w:rsid w:val="008B3E03"/>
    <w:rsid w:val="008C7613"/>
    <w:rsid w:val="008D3218"/>
    <w:rsid w:val="008E6441"/>
    <w:rsid w:val="008E75B8"/>
    <w:rsid w:val="00903075"/>
    <w:rsid w:val="00910A27"/>
    <w:rsid w:val="00911887"/>
    <w:rsid w:val="00916E40"/>
    <w:rsid w:val="00930301"/>
    <w:rsid w:val="009328EF"/>
    <w:rsid w:val="00934819"/>
    <w:rsid w:val="00934918"/>
    <w:rsid w:val="00961D66"/>
    <w:rsid w:val="0096719B"/>
    <w:rsid w:val="00970CC7"/>
    <w:rsid w:val="00980E67"/>
    <w:rsid w:val="00983C34"/>
    <w:rsid w:val="00990DEF"/>
    <w:rsid w:val="00997F2C"/>
    <w:rsid w:val="009B02F4"/>
    <w:rsid w:val="009B636A"/>
    <w:rsid w:val="009C26E2"/>
    <w:rsid w:val="009C3D8E"/>
    <w:rsid w:val="009C6043"/>
    <w:rsid w:val="009C708F"/>
    <w:rsid w:val="009C7B44"/>
    <w:rsid w:val="009D7B10"/>
    <w:rsid w:val="009F417A"/>
    <w:rsid w:val="009F771A"/>
    <w:rsid w:val="00A00EC4"/>
    <w:rsid w:val="00A04B98"/>
    <w:rsid w:val="00A07044"/>
    <w:rsid w:val="00A14B63"/>
    <w:rsid w:val="00A14FB7"/>
    <w:rsid w:val="00A155D0"/>
    <w:rsid w:val="00A221E2"/>
    <w:rsid w:val="00A24D04"/>
    <w:rsid w:val="00A435D1"/>
    <w:rsid w:val="00A501BA"/>
    <w:rsid w:val="00A50637"/>
    <w:rsid w:val="00A52F82"/>
    <w:rsid w:val="00A54077"/>
    <w:rsid w:val="00A6226F"/>
    <w:rsid w:val="00A65AE8"/>
    <w:rsid w:val="00A669B7"/>
    <w:rsid w:val="00A70B5B"/>
    <w:rsid w:val="00A80FF1"/>
    <w:rsid w:val="00A81B1B"/>
    <w:rsid w:val="00A866AC"/>
    <w:rsid w:val="00A918C4"/>
    <w:rsid w:val="00A9515F"/>
    <w:rsid w:val="00A95B64"/>
    <w:rsid w:val="00A97D51"/>
    <w:rsid w:val="00AA03A7"/>
    <w:rsid w:val="00AB00AF"/>
    <w:rsid w:val="00AB2B8D"/>
    <w:rsid w:val="00AB5290"/>
    <w:rsid w:val="00AB7684"/>
    <w:rsid w:val="00AC031D"/>
    <w:rsid w:val="00AC198C"/>
    <w:rsid w:val="00AC19F1"/>
    <w:rsid w:val="00AC593A"/>
    <w:rsid w:val="00AE29A1"/>
    <w:rsid w:val="00AF4994"/>
    <w:rsid w:val="00AF7032"/>
    <w:rsid w:val="00B015F8"/>
    <w:rsid w:val="00B02ADE"/>
    <w:rsid w:val="00B02D8D"/>
    <w:rsid w:val="00B02E1C"/>
    <w:rsid w:val="00B12EA2"/>
    <w:rsid w:val="00B150F3"/>
    <w:rsid w:val="00B15C4F"/>
    <w:rsid w:val="00B16B5D"/>
    <w:rsid w:val="00B16F45"/>
    <w:rsid w:val="00B229C4"/>
    <w:rsid w:val="00B23101"/>
    <w:rsid w:val="00B27516"/>
    <w:rsid w:val="00B40746"/>
    <w:rsid w:val="00B408CF"/>
    <w:rsid w:val="00B42982"/>
    <w:rsid w:val="00B45836"/>
    <w:rsid w:val="00B508C6"/>
    <w:rsid w:val="00B525BE"/>
    <w:rsid w:val="00B532FC"/>
    <w:rsid w:val="00B55AB6"/>
    <w:rsid w:val="00B56345"/>
    <w:rsid w:val="00B5740E"/>
    <w:rsid w:val="00B60361"/>
    <w:rsid w:val="00B641FE"/>
    <w:rsid w:val="00B657CE"/>
    <w:rsid w:val="00B70564"/>
    <w:rsid w:val="00B7062D"/>
    <w:rsid w:val="00B727B9"/>
    <w:rsid w:val="00B91809"/>
    <w:rsid w:val="00BB0FDA"/>
    <w:rsid w:val="00BC440A"/>
    <w:rsid w:val="00BC4F1F"/>
    <w:rsid w:val="00BC5F2C"/>
    <w:rsid w:val="00BD0792"/>
    <w:rsid w:val="00BD23BF"/>
    <w:rsid w:val="00BD375B"/>
    <w:rsid w:val="00BE035B"/>
    <w:rsid w:val="00BE488E"/>
    <w:rsid w:val="00BF4803"/>
    <w:rsid w:val="00C14CC5"/>
    <w:rsid w:val="00C16366"/>
    <w:rsid w:val="00C16AD2"/>
    <w:rsid w:val="00C361D6"/>
    <w:rsid w:val="00C50AEB"/>
    <w:rsid w:val="00C5248D"/>
    <w:rsid w:val="00C5557F"/>
    <w:rsid w:val="00C565E1"/>
    <w:rsid w:val="00C6341F"/>
    <w:rsid w:val="00C76F84"/>
    <w:rsid w:val="00C80A13"/>
    <w:rsid w:val="00C81B25"/>
    <w:rsid w:val="00C86BC0"/>
    <w:rsid w:val="00C92A20"/>
    <w:rsid w:val="00C93488"/>
    <w:rsid w:val="00C97B16"/>
    <w:rsid w:val="00CA072F"/>
    <w:rsid w:val="00CB0040"/>
    <w:rsid w:val="00CB1EC9"/>
    <w:rsid w:val="00CB2199"/>
    <w:rsid w:val="00CB2352"/>
    <w:rsid w:val="00CB32F3"/>
    <w:rsid w:val="00CB48AC"/>
    <w:rsid w:val="00CB540A"/>
    <w:rsid w:val="00CC09EA"/>
    <w:rsid w:val="00CC1F20"/>
    <w:rsid w:val="00CC232F"/>
    <w:rsid w:val="00CD1CE2"/>
    <w:rsid w:val="00CD74FD"/>
    <w:rsid w:val="00CE04F7"/>
    <w:rsid w:val="00CE0CA7"/>
    <w:rsid w:val="00CE73BB"/>
    <w:rsid w:val="00CF0BFF"/>
    <w:rsid w:val="00D0151B"/>
    <w:rsid w:val="00D04839"/>
    <w:rsid w:val="00D04F57"/>
    <w:rsid w:val="00D05304"/>
    <w:rsid w:val="00D06C2C"/>
    <w:rsid w:val="00D11E23"/>
    <w:rsid w:val="00D12293"/>
    <w:rsid w:val="00D12F3A"/>
    <w:rsid w:val="00D27F95"/>
    <w:rsid w:val="00D6054A"/>
    <w:rsid w:val="00D63C58"/>
    <w:rsid w:val="00D73BF0"/>
    <w:rsid w:val="00D830BC"/>
    <w:rsid w:val="00D844B6"/>
    <w:rsid w:val="00D84EF9"/>
    <w:rsid w:val="00D85512"/>
    <w:rsid w:val="00D9258A"/>
    <w:rsid w:val="00D92F25"/>
    <w:rsid w:val="00D93980"/>
    <w:rsid w:val="00D95D60"/>
    <w:rsid w:val="00DA21D8"/>
    <w:rsid w:val="00DA53AB"/>
    <w:rsid w:val="00DA5DC4"/>
    <w:rsid w:val="00DA6A6A"/>
    <w:rsid w:val="00DB468E"/>
    <w:rsid w:val="00DC4E58"/>
    <w:rsid w:val="00DC52AE"/>
    <w:rsid w:val="00DD0603"/>
    <w:rsid w:val="00DF28BB"/>
    <w:rsid w:val="00DF5CDB"/>
    <w:rsid w:val="00DF6782"/>
    <w:rsid w:val="00DF7E38"/>
    <w:rsid w:val="00E04DE3"/>
    <w:rsid w:val="00E103A5"/>
    <w:rsid w:val="00E12C54"/>
    <w:rsid w:val="00E138BF"/>
    <w:rsid w:val="00E13F51"/>
    <w:rsid w:val="00E20B20"/>
    <w:rsid w:val="00E21052"/>
    <w:rsid w:val="00E2614C"/>
    <w:rsid w:val="00E27DAF"/>
    <w:rsid w:val="00E317EC"/>
    <w:rsid w:val="00E35EF4"/>
    <w:rsid w:val="00E37734"/>
    <w:rsid w:val="00E40C0E"/>
    <w:rsid w:val="00E4528D"/>
    <w:rsid w:val="00E5413C"/>
    <w:rsid w:val="00E56BC3"/>
    <w:rsid w:val="00E60B18"/>
    <w:rsid w:val="00E62A08"/>
    <w:rsid w:val="00E65901"/>
    <w:rsid w:val="00E6638F"/>
    <w:rsid w:val="00E86F0A"/>
    <w:rsid w:val="00E97617"/>
    <w:rsid w:val="00EA59F5"/>
    <w:rsid w:val="00EB04D8"/>
    <w:rsid w:val="00EB3CBA"/>
    <w:rsid w:val="00EB56F9"/>
    <w:rsid w:val="00EC242C"/>
    <w:rsid w:val="00EC76FA"/>
    <w:rsid w:val="00ED14A6"/>
    <w:rsid w:val="00ED172F"/>
    <w:rsid w:val="00ED62EC"/>
    <w:rsid w:val="00EE00B2"/>
    <w:rsid w:val="00EF4E73"/>
    <w:rsid w:val="00EF6B0C"/>
    <w:rsid w:val="00EF714F"/>
    <w:rsid w:val="00F032BF"/>
    <w:rsid w:val="00F03A6F"/>
    <w:rsid w:val="00F04CF6"/>
    <w:rsid w:val="00F132C6"/>
    <w:rsid w:val="00F1798A"/>
    <w:rsid w:val="00F2003A"/>
    <w:rsid w:val="00F22AF4"/>
    <w:rsid w:val="00F275D1"/>
    <w:rsid w:val="00F27657"/>
    <w:rsid w:val="00F4493A"/>
    <w:rsid w:val="00F472E8"/>
    <w:rsid w:val="00F50260"/>
    <w:rsid w:val="00F50570"/>
    <w:rsid w:val="00F505D9"/>
    <w:rsid w:val="00F543E8"/>
    <w:rsid w:val="00F6297D"/>
    <w:rsid w:val="00F661B2"/>
    <w:rsid w:val="00F67649"/>
    <w:rsid w:val="00F702B2"/>
    <w:rsid w:val="00F70EC3"/>
    <w:rsid w:val="00F71DFD"/>
    <w:rsid w:val="00F73C78"/>
    <w:rsid w:val="00F77841"/>
    <w:rsid w:val="00F81B31"/>
    <w:rsid w:val="00F81F06"/>
    <w:rsid w:val="00F90026"/>
    <w:rsid w:val="00F92F81"/>
    <w:rsid w:val="00F9318D"/>
    <w:rsid w:val="00F93E6A"/>
    <w:rsid w:val="00F94AD3"/>
    <w:rsid w:val="00F969AF"/>
    <w:rsid w:val="00FB0513"/>
    <w:rsid w:val="00FB2288"/>
    <w:rsid w:val="00FB7357"/>
    <w:rsid w:val="00FC4095"/>
    <w:rsid w:val="00FC4468"/>
    <w:rsid w:val="00FD06A7"/>
    <w:rsid w:val="00FD0C07"/>
    <w:rsid w:val="00FD619A"/>
    <w:rsid w:val="00FE7243"/>
    <w:rsid w:val="00FF1CB7"/>
    <w:rsid w:val="00FF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16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C19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B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5B64"/>
    <w:rPr>
      <w:rFonts w:ascii="Tahoma" w:hAnsi="Tahoma" w:cs="Tahoma"/>
      <w:sz w:val="16"/>
      <w:szCs w:val="16"/>
    </w:rPr>
  </w:style>
  <w:style w:type="paragraph" w:styleId="a5">
    <w:name w:val="List Paragraph"/>
    <w:basedOn w:val="a"/>
    <w:uiPriority w:val="34"/>
    <w:qFormat/>
    <w:rsid w:val="00046F09"/>
    <w:pPr>
      <w:ind w:left="720"/>
      <w:contextualSpacing/>
    </w:pPr>
  </w:style>
  <w:style w:type="character" w:styleId="a6">
    <w:name w:val="Hyperlink"/>
    <w:basedOn w:val="a0"/>
    <w:uiPriority w:val="99"/>
    <w:unhideWhenUsed/>
    <w:rsid w:val="00874EB9"/>
    <w:rPr>
      <w:color w:val="0000FF" w:themeColor="hyperlink"/>
      <w:u w:val="single"/>
    </w:rPr>
  </w:style>
  <w:style w:type="paragraph" w:customStyle="1" w:styleId="Default">
    <w:name w:val="Default"/>
    <w:rsid w:val="006B4871"/>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annotation reference"/>
    <w:basedOn w:val="a0"/>
    <w:uiPriority w:val="99"/>
    <w:semiHidden/>
    <w:unhideWhenUsed/>
    <w:rsid w:val="006B4871"/>
    <w:rPr>
      <w:sz w:val="16"/>
      <w:szCs w:val="16"/>
    </w:rPr>
  </w:style>
  <w:style w:type="paragraph" w:styleId="a8">
    <w:name w:val="annotation text"/>
    <w:basedOn w:val="a"/>
    <w:link w:val="a9"/>
    <w:uiPriority w:val="99"/>
    <w:semiHidden/>
    <w:unhideWhenUsed/>
    <w:rsid w:val="006B4871"/>
    <w:pPr>
      <w:spacing w:after="0" w:line="240" w:lineRule="auto"/>
      <w:jc w:val="both"/>
    </w:pPr>
    <w:rPr>
      <w:rFonts w:ascii="Times New Roman" w:eastAsia="Calibri" w:hAnsi="Times New Roman" w:cs="Times New Roman"/>
      <w:sz w:val="20"/>
      <w:szCs w:val="20"/>
      <w:lang w:val="en-US" w:bidi="en-US"/>
    </w:rPr>
  </w:style>
  <w:style w:type="character" w:customStyle="1" w:styleId="a9">
    <w:name w:val="Текст примечания Знак"/>
    <w:basedOn w:val="a0"/>
    <w:link w:val="a8"/>
    <w:uiPriority w:val="99"/>
    <w:semiHidden/>
    <w:rsid w:val="006B4871"/>
    <w:rPr>
      <w:rFonts w:ascii="Times New Roman" w:eastAsia="Calibri" w:hAnsi="Times New Roman" w:cs="Times New Roman"/>
      <w:sz w:val="20"/>
      <w:szCs w:val="20"/>
      <w:lang w:val="en-US" w:bidi="en-US"/>
    </w:rPr>
  </w:style>
  <w:style w:type="paragraph" w:styleId="aa">
    <w:name w:val="annotation subject"/>
    <w:basedOn w:val="a8"/>
    <w:next w:val="a8"/>
    <w:link w:val="ab"/>
    <w:uiPriority w:val="99"/>
    <w:semiHidden/>
    <w:unhideWhenUsed/>
    <w:rsid w:val="00CD74FD"/>
    <w:pPr>
      <w:spacing w:after="200"/>
      <w:jc w:val="left"/>
    </w:pPr>
    <w:rPr>
      <w:rFonts w:asciiTheme="minorHAnsi" w:eastAsiaTheme="minorHAnsi" w:hAnsiTheme="minorHAnsi" w:cstheme="minorBidi"/>
      <w:b/>
      <w:bCs/>
      <w:lang w:val="ru-RU" w:bidi="ar-SA"/>
    </w:rPr>
  </w:style>
  <w:style w:type="character" w:customStyle="1" w:styleId="ab">
    <w:name w:val="Тема примечания Знак"/>
    <w:basedOn w:val="a9"/>
    <w:link w:val="aa"/>
    <w:uiPriority w:val="99"/>
    <w:semiHidden/>
    <w:rsid w:val="00CD74FD"/>
    <w:rPr>
      <w:rFonts w:ascii="Times New Roman" w:eastAsia="Calibri" w:hAnsi="Times New Roman" w:cs="Times New Roman"/>
      <w:b/>
      <w:bCs/>
      <w:sz w:val="20"/>
      <w:szCs w:val="20"/>
      <w:lang w:val="en-US" w:bidi="en-US"/>
    </w:rPr>
  </w:style>
  <w:style w:type="paragraph" w:styleId="ac">
    <w:name w:val="header"/>
    <w:basedOn w:val="a"/>
    <w:link w:val="ad"/>
    <w:uiPriority w:val="99"/>
    <w:unhideWhenUsed/>
    <w:rsid w:val="000F55E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F55E6"/>
  </w:style>
  <w:style w:type="paragraph" w:styleId="ae">
    <w:name w:val="footer"/>
    <w:basedOn w:val="a"/>
    <w:link w:val="af"/>
    <w:uiPriority w:val="99"/>
    <w:unhideWhenUsed/>
    <w:rsid w:val="000F55E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F55E6"/>
  </w:style>
  <w:style w:type="character" w:customStyle="1" w:styleId="10">
    <w:name w:val="Заголовок 1 Знак"/>
    <w:basedOn w:val="a0"/>
    <w:link w:val="1"/>
    <w:uiPriority w:val="9"/>
    <w:rsid w:val="00916E4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C198C"/>
    <w:rPr>
      <w:rFonts w:asciiTheme="majorHAnsi" w:eastAsiaTheme="majorEastAsia" w:hAnsiTheme="majorHAnsi" w:cstheme="majorBidi"/>
      <w:b/>
      <w:bCs/>
      <w:color w:val="4F81BD" w:themeColor="accent1"/>
      <w:sz w:val="26"/>
      <w:szCs w:val="26"/>
    </w:rPr>
  </w:style>
  <w:style w:type="paragraph" w:styleId="af0">
    <w:name w:val="TOC Heading"/>
    <w:basedOn w:val="1"/>
    <w:next w:val="a"/>
    <w:uiPriority w:val="39"/>
    <w:unhideWhenUsed/>
    <w:qFormat/>
    <w:rsid w:val="00807FF6"/>
    <w:pPr>
      <w:outlineLvl w:val="9"/>
    </w:pPr>
    <w:rPr>
      <w:lang w:eastAsia="ru-RU"/>
    </w:rPr>
  </w:style>
  <w:style w:type="paragraph" w:styleId="21">
    <w:name w:val="toc 2"/>
    <w:basedOn w:val="a"/>
    <w:next w:val="a"/>
    <w:autoRedefine/>
    <w:uiPriority w:val="39"/>
    <w:unhideWhenUsed/>
    <w:rsid w:val="00807FF6"/>
    <w:pPr>
      <w:spacing w:after="100"/>
      <w:ind w:left="220"/>
    </w:pPr>
  </w:style>
  <w:style w:type="paragraph" w:styleId="11">
    <w:name w:val="toc 1"/>
    <w:basedOn w:val="a"/>
    <w:next w:val="a"/>
    <w:autoRedefine/>
    <w:uiPriority w:val="39"/>
    <w:unhideWhenUsed/>
    <w:rsid w:val="00807FF6"/>
    <w:pPr>
      <w:spacing w:after="100"/>
    </w:pPr>
  </w:style>
  <w:style w:type="paragraph" w:customStyle="1" w:styleId="ConsPlusNormal">
    <w:name w:val="ConsPlusNormal"/>
    <w:rsid w:val="009C708F"/>
    <w:pPr>
      <w:autoSpaceDE w:val="0"/>
      <w:autoSpaceDN w:val="0"/>
      <w:adjustRightInd w:val="0"/>
      <w:spacing w:after="0" w:line="240" w:lineRule="auto"/>
    </w:pPr>
    <w:rPr>
      <w:rFonts w:ascii="Arial" w:hAnsi="Arial" w:cs="Arial"/>
      <w:sz w:val="20"/>
      <w:szCs w:val="20"/>
    </w:rPr>
  </w:style>
  <w:style w:type="paragraph" w:styleId="af1">
    <w:name w:val="Revision"/>
    <w:hidden/>
    <w:uiPriority w:val="99"/>
    <w:semiHidden/>
    <w:rsid w:val="00C86BC0"/>
    <w:pPr>
      <w:spacing w:after="0" w:line="240" w:lineRule="auto"/>
    </w:pPr>
  </w:style>
  <w:style w:type="paragraph" w:styleId="3">
    <w:name w:val="toc 3"/>
    <w:basedOn w:val="a"/>
    <w:next w:val="a"/>
    <w:autoRedefine/>
    <w:uiPriority w:val="39"/>
    <w:unhideWhenUsed/>
    <w:rsid w:val="003B3127"/>
    <w:pPr>
      <w:spacing w:after="100" w:line="259" w:lineRule="auto"/>
      <w:ind w:left="440"/>
    </w:pPr>
    <w:rPr>
      <w:rFonts w:eastAsiaTheme="minorEastAsia" w:cs="Times New Roman"/>
      <w:lang w:eastAsia="ru-RU"/>
    </w:rPr>
  </w:style>
  <w:style w:type="paragraph" w:styleId="af2">
    <w:name w:val="footnote text"/>
    <w:basedOn w:val="a"/>
    <w:link w:val="af3"/>
    <w:uiPriority w:val="99"/>
    <w:semiHidden/>
    <w:unhideWhenUsed/>
    <w:rsid w:val="00175846"/>
    <w:pPr>
      <w:spacing w:after="0" w:line="240" w:lineRule="auto"/>
    </w:pPr>
    <w:rPr>
      <w:sz w:val="20"/>
      <w:szCs w:val="20"/>
    </w:rPr>
  </w:style>
  <w:style w:type="character" w:customStyle="1" w:styleId="af3">
    <w:name w:val="Текст сноски Знак"/>
    <w:basedOn w:val="a0"/>
    <w:link w:val="af2"/>
    <w:uiPriority w:val="99"/>
    <w:semiHidden/>
    <w:rsid w:val="00175846"/>
    <w:rPr>
      <w:sz w:val="20"/>
      <w:szCs w:val="20"/>
    </w:rPr>
  </w:style>
  <w:style w:type="character" w:styleId="af4">
    <w:name w:val="footnote reference"/>
    <w:basedOn w:val="a0"/>
    <w:uiPriority w:val="99"/>
    <w:semiHidden/>
    <w:unhideWhenUsed/>
    <w:rsid w:val="00175846"/>
    <w:rPr>
      <w:vertAlign w:val="superscript"/>
    </w:rPr>
  </w:style>
  <w:style w:type="character" w:customStyle="1" w:styleId="12">
    <w:name w:val="Неразрешенное упоминание1"/>
    <w:basedOn w:val="a0"/>
    <w:uiPriority w:val="99"/>
    <w:semiHidden/>
    <w:unhideWhenUsed/>
    <w:rsid w:val="00175846"/>
    <w:rPr>
      <w:color w:val="605E5C"/>
      <w:shd w:val="clear" w:color="auto" w:fill="E1DFDD"/>
    </w:rPr>
  </w:style>
  <w:style w:type="character" w:styleId="af5">
    <w:name w:val="Placeholder Text"/>
    <w:basedOn w:val="a0"/>
    <w:uiPriority w:val="99"/>
    <w:semiHidden/>
    <w:rsid w:val="00A80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26285">
      <w:bodyDiv w:val="1"/>
      <w:marLeft w:val="0"/>
      <w:marRight w:val="0"/>
      <w:marTop w:val="0"/>
      <w:marBottom w:val="0"/>
      <w:divBdr>
        <w:top w:val="none" w:sz="0" w:space="0" w:color="auto"/>
        <w:left w:val="none" w:sz="0" w:space="0" w:color="auto"/>
        <w:bottom w:val="none" w:sz="0" w:space="0" w:color="auto"/>
        <w:right w:val="none" w:sz="0" w:space="0" w:color="auto"/>
      </w:divBdr>
    </w:div>
    <w:div w:id="8230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11441</Words>
  <Characters>65214</Characters>
  <Application>Microsoft Office Word</Application>
  <DocSecurity>0</DocSecurity>
  <Lines>543</Lines>
  <Paragraphs>153</Paragraphs>
  <ScaleCrop>false</ScaleCrop>
  <Company/>
  <LinksUpToDate>false</LinksUpToDate>
  <CharactersWithSpaces>76502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2019-09-06T09:22:00Z</dcterms:created>
  <dcterms:modified xsi:type="dcterms:W3CDTF">2019-09-06T09:23:00Z</dcterms:modified>
</cp:coreProperties>
</file>